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D07D4" w14:paraId="36B57BA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2668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26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2668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2668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2668">
            <w:t>107</w:t>
          </w:r>
        </w:sdtContent>
      </w:sdt>
    </w:p>
    <w:p w:rsidR="00DF5D0E" w:rsidP="00B73E0A" w:rsidRDefault="00AA1230" w14:paraId="6B54C1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07D4" w14:paraId="2D85C3E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2668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26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997</w:t>
          </w:r>
        </w:sdtContent>
      </w:sdt>
    </w:p>
    <w:p w:rsidR="00DF5D0E" w:rsidP="00605C39" w:rsidRDefault="003D07D4" w14:paraId="7FBA770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2668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2668" w14:paraId="2F74FAC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87190" w:rsidP="00C8108C" w:rsidRDefault="00DE256E" w14:paraId="29C4C05E" w14:textId="48DBA2EC">
      <w:pPr>
        <w:pStyle w:val="Page"/>
      </w:pPr>
      <w:bookmarkStart w:name="StartOfAmendmentBody" w:id="0"/>
      <w:bookmarkEnd w:id="0"/>
      <w:permStart w:edGrp="everyone" w:id="1078206447"/>
      <w:r>
        <w:tab/>
      </w:r>
      <w:r w:rsidR="00562668">
        <w:t xml:space="preserve">On page </w:t>
      </w:r>
      <w:r w:rsidR="00687190">
        <w:t>10, after line 9, insert the following:</w:t>
      </w:r>
    </w:p>
    <w:p w:rsidR="00D864A6" w:rsidP="00C8108C" w:rsidRDefault="00687190" w14:paraId="1504B25C" w14:textId="7A6EA14D">
      <w:pPr>
        <w:pStyle w:val="Page"/>
      </w:pPr>
      <w:r>
        <w:tab/>
        <w:t>"</w:t>
      </w:r>
      <w:r w:rsidRPr="00687190">
        <w:rPr>
          <w:u w:val="single"/>
        </w:rPr>
        <w:t xml:space="preserve">NEW </w:t>
      </w:r>
      <w:r w:rsidRPr="00687190">
        <w:rPr>
          <w:sz w:val="23"/>
          <w:szCs w:val="23"/>
          <w:u w:val="single"/>
        </w:rPr>
        <w:t>SECTION.</w:t>
      </w: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Sec. 10.  </w:t>
      </w:r>
      <w:r>
        <w:rPr>
          <w:sz w:val="23"/>
          <w:szCs w:val="23"/>
        </w:rPr>
        <w:t xml:space="preserve">(1) </w:t>
      </w:r>
      <w:r>
        <w:t xml:space="preserve">The office of </w:t>
      </w:r>
      <w:r w:rsidR="00CD47B0">
        <w:t xml:space="preserve">the </w:t>
      </w:r>
      <w:r>
        <w:t>superintendent of public instruction shall</w:t>
      </w:r>
      <w:r w:rsidR="00CD47B0">
        <w:t xml:space="preserve"> conduct a study on</w:t>
      </w:r>
      <w:r w:rsidR="002E5EA7">
        <w:t xml:space="preserve"> the use of</w:t>
      </w:r>
      <w:r w:rsidR="00CD47B0">
        <w:t xml:space="preserve"> </w:t>
      </w:r>
      <w:r w:rsidR="002E5EA7">
        <w:t xml:space="preserve">digital electronic </w:t>
      </w:r>
      <w:r w:rsidR="00220DF9">
        <w:t>products</w:t>
      </w:r>
      <w:r w:rsidR="002E5EA7">
        <w:t>, as defined under section 2 of this act, in public schools of the state.</w:t>
      </w:r>
      <w:r w:rsidR="00BF49B5">
        <w:t xml:space="preserve"> </w:t>
      </w:r>
      <w:r w:rsidR="002E5EA7">
        <w:t>At a minimum, the study must include</w:t>
      </w:r>
      <w:r w:rsidR="00D864A6">
        <w:t xml:space="preserve"> an </w:t>
      </w:r>
      <w:r w:rsidR="002E5EA7">
        <w:t>analysis of</w:t>
      </w:r>
      <w:r w:rsidR="00D864A6">
        <w:t>:</w:t>
      </w:r>
    </w:p>
    <w:p w:rsidR="00D864A6" w:rsidP="00C8108C" w:rsidRDefault="00D864A6" w14:paraId="68D4F147" w14:textId="77777777">
      <w:pPr>
        <w:pStyle w:val="Page"/>
      </w:pPr>
      <w:r>
        <w:tab/>
        <w:t>(a) T</w:t>
      </w:r>
      <w:r w:rsidR="00CD47B0">
        <w:t xml:space="preserve">he cost of digital electronic products used by </w:t>
      </w:r>
      <w:r w:rsidR="002E5EA7">
        <w:t xml:space="preserve">public school </w:t>
      </w:r>
      <w:r w:rsidR="00CD47B0">
        <w:t>students</w:t>
      </w:r>
      <w:r>
        <w:t>;</w:t>
      </w:r>
    </w:p>
    <w:p w:rsidR="00D864A6" w:rsidP="00C8108C" w:rsidRDefault="00D864A6" w14:paraId="6ADB9654" w14:textId="5D4B4C48">
      <w:pPr>
        <w:pStyle w:val="Page"/>
      </w:pPr>
      <w:r>
        <w:tab/>
        <w:t>(b) T</w:t>
      </w:r>
      <w:r w:rsidR="00CD47B0">
        <w:t>he cost of repairs made to</w:t>
      </w:r>
      <w:r>
        <w:t xml:space="preserve"> such products; and</w:t>
      </w:r>
    </w:p>
    <w:p w:rsidR="00687190" w:rsidP="00C8108C" w:rsidRDefault="00D864A6" w14:paraId="1D702DAD" w14:textId="07EB8F88">
      <w:pPr>
        <w:pStyle w:val="Page"/>
      </w:pPr>
      <w:r>
        <w:tab/>
        <w:t>(c) S</w:t>
      </w:r>
      <w:r w:rsidR="00CD47B0">
        <w:t>chool district security vulnerability to ransomware related to such products</w:t>
      </w:r>
      <w:r w:rsidR="002E5EA7">
        <w:t>.</w:t>
      </w:r>
    </w:p>
    <w:p w:rsidR="00DF5D0E" w:rsidP="00CD47B0" w:rsidRDefault="0050658F" w14:paraId="0CE81722" w14:textId="5B0C5498">
      <w:pPr>
        <w:pStyle w:val="RCWSLText"/>
      </w:pPr>
      <w:r>
        <w:tab/>
        <w:t>(</w:t>
      </w:r>
      <w:r w:rsidR="00CD47B0">
        <w:t>2</w:t>
      </w:r>
      <w:r>
        <w:t xml:space="preserve">) The office of </w:t>
      </w:r>
      <w:r w:rsidR="00CD47B0">
        <w:t xml:space="preserve">the </w:t>
      </w:r>
      <w:r>
        <w:t xml:space="preserve">superintendent of public instruction shall provide a report </w:t>
      </w:r>
      <w:r w:rsidR="00CD47B0">
        <w:t xml:space="preserve">on the study described in subsection (1) of this section </w:t>
      </w:r>
      <w:r>
        <w:t>to the appropriate committees of the legislature by December 1, 2022.</w:t>
      </w:r>
      <w:r w:rsidR="00687190">
        <w:t>"</w:t>
      </w:r>
    </w:p>
    <w:p w:rsidR="006200EE" w:rsidP="00CD47B0" w:rsidRDefault="006200EE" w14:paraId="03162164" w14:textId="56F69940">
      <w:pPr>
        <w:pStyle w:val="RCWSLText"/>
      </w:pPr>
    </w:p>
    <w:p w:rsidRPr="00562668" w:rsidR="006200EE" w:rsidP="00CD47B0" w:rsidRDefault="006200EE" w14:paraId="4D621CA4" w14:textId="0F6177C9">
      <w:pPr>
        <w:pStyle w:val="RCWSLText"/>
      </w:pPr>
      <w:r>
        <w:tab/>
      </w:r>
      <w:r w:rsidRPr="006200EE">
        <w:t>Renumber the remaining section consecutively and correct any internal references accordingly.</w:t>
      </w:r>
      <w:r>
        <w:t xml:space="preserve"> Correct the title.</w:t>
      </w:r>
    </w:p>
    <w:permEnd w:id="1078206447"/>
    <w:p w:rsidR="00ED2EEB" w:rsidP="00562668" w:rsidRDefault="00ED2EEB" w14:paraId="3ECC1A1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4209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65049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2668" w:rsidRDefault="00D659AC" w14:paraId="3711BA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04B3C" w:rsidRDefault="0096303F" w14:paraId="4E8E5B45" w14:textId="520E6E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04B3C">
                  <w:t>Requires the</w:t>
                </w:r>
                <w:r w:rsidRPr="0096303F" w:rsidR="001C1B27">
                  <w:t> </w:t>
                </w:r>
                <w:r w:rsidR="00104B3C">
                  <w:t xml:space="preserve">Office of the Superintendent of Public Instruction to conduct a study on the use of digital electronic </w:t>
                </w:r>
                <w:r w:rsidR="00220DF9">
                  <w:t>products</w:t>
                </w:r>
                <w:r w:rsidR="00104B3C">
                  <w:t xml:space="preserve"> in public schools and provide a report on the study to the Legislature by December 1, 2022.</w:t>
                </w:r>
              </w:p>
            </w:tc>
          </w:tr>
        </w:sdtContent>
      </w:sdt>
      <w:permEnd w:id="464209187"/>
    </w:tbl>
    <w:p w:rsidR="00DF5D0E" w:rsidP="00562668" w:rsidRDefault="00DF5D0E" w14:paraId="110F292E" w14:textId="77777777">
      <w:pPr>
        <w:pStyle w:val="BillEnd"/>
        <w:suppressLineNumbers/>
      </w:pPr>
    </w:p>
    <w:p w:rsidR="00DF5D0E" w:rsidP="00562668" w:rsidRDefault="00DE256E" w14:paraId="0DAB78B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2668" w:rsidRDefault="00AB682C" w14:paraId="0641F3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7AB4" w14:textId="77777777" w:rsidR="00562668" w:rsidRDefault="00562668" w:rsidP="00DF5D0E">
      <w:r>
        <w:separator/>
      </w:r>
    </w:p>
  </w:endnote>
  <w:endnote w:type="continuationSeparator" w:id="0">
    <w:p w14:paraId="4153A8FF" w14:textId="77777777" w:rsidR="00562668" w:rsidRDefault="005626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766" w:rsidRDefault="00B93766" w14:paraId="1F81D1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19ED" w14:paraId="5B9053C5" w14:textId="77777777">
    <w:pPr>
      <w:pStyle w:val="AmendDraftFooter"/>
    </w:pPr>
    <w:fldSimple w:instr=" TITLE   \* MERGEFORMAT ">
      <w:r w:rsidR="00562668">
        <w:t>1810-S2 AMH STOK PATT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19ED" w14:paraId="010427DB" w14:textId="25430311">
    <w:pPr>
      <w:pStyle w:val="AmendDraftFooter"/>
    </w:pPr>
    <w:fldSimple w:instr=" TITLE   \* MERGEFORMAT ">
      <w:r>
        <w:t>1810-S2 AMH STOK PATT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615F" w14:textId="77777777" w:rsidR="00562668" w:rsidRDefault="00562668" w:rsidP="00DF5D0E">
      <w:r>
        <w:separator/>
      </w:r>
    </w:p>
  </w:footnote>
  <w:footnote w:type="continuationSeparator" w:id="0">
    <w:p w14:paraId="43B66C0E" w14:textId="77777777" w:rsidR="00562668" w:rsidRDefault="005626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26C" w14:textId="77777777" w:rsidR="00B93766" w:rsidRDefault="00B93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F2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9A1C8" wp14:editId="519026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7EF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1BC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0D5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666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B86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CE8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981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2FE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3CD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ECA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A2A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E30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C65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CE7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EE6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09A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EC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3F5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A03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AC0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9AA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B4E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5F0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E8E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5BF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E67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891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F7C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AB2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33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6CC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F31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D1F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9A1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E2B1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7EF8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1BC9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0D5A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6668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B863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CE83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981A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2FEA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3CD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ECA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A2A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E30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C65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CE7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EE60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09A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EC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3F5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A03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AC0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9AA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B4E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5F0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E8E31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5BFC2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E67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891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F7C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AB28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33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6CCC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F310A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D1F01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CF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82401" wp14:editId="132A05B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FC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442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9B4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19D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149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173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F32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1F3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BCA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C69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B1E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8C3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089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581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4D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0BF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4CE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96F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74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304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29A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953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784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706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1FE6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DD51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8F2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824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438FC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442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9B47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19DB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149E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173F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F326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1F3E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BCA9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C69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B1EA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8C3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089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581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4D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0BF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4CE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96F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74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304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29A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953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784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706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1FE6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DD51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8F2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4BE"/>
    <w:rsid w:val="00096165"/>
    <w:rsid w:val="000C6C82"/>
    <w:rsid w:val="000E603A"/>
    <w:rsid w:val="00102468"/>
    <w:rsid w:val="00104B3C"/>
    <w:rsid w:val="00106544"/>
    <w:rsid w:val="00136E5A"/>
    <w:rsid w:val="00146AAF"/>
    <w:rsid w:val="001A775A"/>
    <w:rsid w:val="001B4E53"/>
    <w:rsid w:val="001C1B27"/>
    <w:rsid w:val="001C7F91"/>
    <w:rsid w:val="001E19ED"/>
    <w:rsid w:val="001E6675"/>
    <w:rsid w:val="00217E8A"/>
    <w:rsid w:val="00220DF9"/>
    <w:rsid w:val="00265296"/>
    <w:rsid w:val="00281CBD"/>
    <w:rsid w:val="002E5EA7"/>
    <w:rsid w:val="00316CD9"/>
    <w:rsid w:val="00327042"/>
    <w:rsid w:val="003D07D4"/>
    <w:rsid w:val="003D2210"/>
    <w:rsid w:val="003E2FC6"/>
    <w:rsid w:val="0040250C"/>
    <w:rsid w:val="00403EBC"/>
    <w:rsid w:val="00492DDC"/>
    <w:rsid w:val="004C6615"/>
    <w:rsid w:val="0050658F"/>
    <w:rsid w:val="005115F9"/>
    <w:rsid w:val="00523C5A"/>
    <w:rsid w:val="00562668"/>
    <w:rsid w:val="005E69C3"/>
    <w:rsid w:val="00605C39"/>
    <w:rsid w:val="006200EE"/>
    <w:rsid w:val="006841E6"/>
    <w:rsid w:val="00687190"/>
    <w:rsid w:val="006F7027"/>
    <w:rsid w:val="007049E4"/>
    <w:rsid w:val="0072335D"/>
    <w:rsid w:val="0072541D"/>
    <w:rsid w:val="00752FD3"/>
    <w:rsid w:val="00757317"/>
    <w:rsid w:val="00773BB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DE2"/>
    <w:rsid w:val="00B73E0A"/>
    <w:rsid w:val="00B93766"/>
    <w:rsid w:val="00B961E0"/>
    <w:rsid w:val="00BD12DA"/>
    <w:rsid w:val="00BF44DF"/>
    <w:rsid w:val="00BF49B5"/>
    <w:rsid w:val="00C61A83"/>
    <w:rsid w:val="00C8108C"/>
    <w:rsid w:val="00C84AD0"/>
    <w:rsid w:val="00CC6ADC"/>
    <w:rsid w:val="00CD47B0"/>
    <w:rsid w:val="00D40447"/>
    <w:rsid w:val="00D659AC"/>
    <w:rsid w:val="00D864A6"/>
    <w:rsid w:val="00DA47F3"/>
    <w:rsid w:val="00DC2C13"/>
    <w:rsid w:val="00DE256E"/>
    <w:rsid w:val="00DF5D0E"/>
    <w:rsid w:val="00E1471A"/>
    <w:rsid w:val="00E267B1"/>
    <w:rsid w:val="00E41CC6"/>
    <w:rsid w:val="00E43FAD"/>
    <w:rsid w:val="00E66F5D"/>
    <w:rsid w:val="00E831A5"/>
    <w:rsid w:val="00E850E7"/>
    <w:rsid w:val="00EC4C96"/>
    <w:rsid w:val="00ED2EEB"/>
    <w:rsid w:val="00ED682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4E1D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722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CORR</SponsorAcronym>
  <DrafterAcronym>PATT</DrafterAcronym>
  <DraftNumber>107</DraftNumber>
  <ReferenceNumber>2SHB 1810</ReferenceNumber>
  <Floor>H AMD</Floor>
  <AmendmentNumber> 997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203</Words>
  <Characters>1026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1810-S2 AMH STOK PATT 107</vt:lpstr>
    </vt:vector>
  </TitlesOfParts>
  <Company>Washington State Legislature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CORR PATT 107</dc:title>
  <dc:creator>Corey Patton</dc:creator>
  <cp:lastModifiedBy>Patton, Corey</cp:lastModifiedBy>
  <cp:revision>28</cp:revision>
  <dcterms:created xsi:type="dcterms:W3CDTF">2022-02-11T23:34:00Z</dcterms:created>
  <dcterms:modified xsi:type="dcterms:W3CDTF">2022-02-12T00:24:00Z</dcterms:modified>
</cp:coreProperties>
</file>