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0A1C" w14:paraId="7CCF6213" w14:textId="5FEF23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243D">
            <w:t>1815-S2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24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243D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243D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243D">
            <w:t>108</w:t>
          </w:r>
        </w:sdtContent>
      </w:sdt>
    </w:p>
    <w:p w:rsidR="00DF5D0E" w:rsidP="00B73E0A" w:rsidRDefault="00AA1230" w14:paraId="3AF27DD2" w14:textId="448E00E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0A1C" w14:paraId="03D1B224" w14:textId="02FC577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243D">
            <w:rPr>
              <w:b/>
              <w:u w:val="single"/>
            </w:rPr>
            <w:t>2SHB 1815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24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971</w:t>
          </w:r>
        </w:sdtContent>
      </w:sdt>
    </w:p>
    <w:p w:rsidR="00DF5D0E" w:rsidP="00605C39" w:rsidRDefault="009F0A1C" w14:paraId="1EABC22E" w14:textId="7BE434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243D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243D" w14:paraId="3E4533E8" w14:textId="23A511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02/12/2022</w:t>
          </w:r>
        </w:p>
      </w:sdtContent>
    </w:sdt>
    <w:p w:rsidR="0066243D" w:rsidP="00C8108C" w:rsidRDefault="00DE256E" w14:paraId="7FE512E9" w14:textId="57C92BD6">
      <w:pPr>
        <w:pStyle w:val="Page"/>
      </w:pPr>
      <w:bookmarkStart w:name="StartOfAmendmentBody" w:id="0"/>
      <w:bookmarkEnd w:id="0"/>
      <w:permStart w:edGrp="everyone" w:id="1148810099"/>
      <w:r>
        <w:tab/>
      </w:r>
      <w:r w:rsidR="0066243D">
        <w:t xml:space="preserve">On page </w:t>
      </w:r>
      <w:r w:rsidR="003F09A2">
        <w:t xml:space="preserve">5, </w:t>
      </w:r>
      <w:r w:rsidR="00357F69">
        <w:t xml:space="preserve">beginning on </w:t>
      </w:r>
      <w:r w:rsidR="003F09A2">
        <w:t>line 10, after "</w:t>
      </w:r>
      <w:r w:rsidRPr="003F09A2" w:rsidR="003F09A2">
        <w:rPr>
          <w:u w:val="single"/>
        </w:rPr>
        <w:t>coordination with</w:t>
      </w:r>
      <w:r w:rsidR="003F09A2">
        <w:t xml:space="preserve">" strike </w:t>
      </w:r>
      <w:r w:rsidR="004213C6">
        <w:t>all material through "</w:t>
      </w:r>
      <w:r w:rsidRPr="004213C6" w:rsidR="004213C6">
        <w:rPr>
          <w:u w:val="single"/>
        </w:rPr>
        <w:t>months</w:t>
      </w:r>
      <w:r w:rsidR="004213C6">
        <w:t xml:space="preserve">" on line 11 and insert </w:t>
      </w:r>
      <w:r w:rsidR="003F09A2">
        <w:t>"</w:t>
      </w:r>
      <w:r w:rsidRPr="004213C6" w:rsidR="004213C6">
        <w:rPr>
          <w:u w:val="single"/>
        </w:rPr>
        <w:t>other appropriate entities, such as those involved in enforcement against metal theft</w:t>
      </w:r>
      <w:r w:rsidR="004213C6">
        <w:t>"</w:t>
      </w:r>
    </w:p>
    <w:p w:rsidR="004213C6" w:rsidP="004213C6" w:rsidRDefault="004213C6" w14:paraId="083A8A5D" w14:textId="27B9466F">
      <w:pPr>
        <w:pStyle w:val="RCWSLText"/>
      </w:pPr>
    </w:p>
    <w:p w:rsidRPr="0066243D" w:rsidR="00B55FB4" w:rsidP="00B55FB4" w:rsidRDefault="004213C6" w14:paraId="1794A678" w14:textId="39E51EF2">
      <w:pPr>
        <w:pStyle w:val="RCWSLText"/>
      </w:pPr>
      <w:r>
        <w:tab/>
        <w:t>On page 5, line 12, after "</w:t>
      </w:r>
      <w:r w:rsidR="00B55FB4">
        <w:t>applicants" insert "</w:t>
      </w:r>
      <w:r w:rsidRPr="00B55FB4" w:rsidR="00B55FB4">
        <w:rPr>
          <w:u w:val="single"/>
        </w:rPr>
        <w:t>with a demonstrated</w:t>
      </w:r>
      <w:r w:rsidR="00B55FB4">
        <w:rPr>
          <w:u w:val="single"/>
        </w:rPr>
        <w:t xml:space="preserve"> </w:t>
      </w:r>
      <w:r w:rsidRPr="00B55FB4" w:rsidR="00B55FB4">
        <w:rPr>
          <w:u w:val="single"/>
        </w:rPr>
        <w:t>increase in metal theft over the previous 24 months</w:t>
      </w:r>
      <w:r w:rsidR="00B55FB4">
        <w:t>"</w:t>
      </w:r>
    </w:p>
    <w:permEnd w:id="1148810099"/>
    <w:p w:rsidR="00ED2EEB" w:rsidP="0066243D" w:rsidRDefault="00ED2EEB" w14:paraId="121367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13264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00EE4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6243D" w:rsidRDefault="00D659AC" w14:paraId="0D7111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41A9B" w:rsidRDefault="0096303F" w14:paraId="7B51113A" w14:textId="0CF852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55FB4">
                  <w:t>Provides that applica</w:t>
                </w:r>
                <w:r w:rsidR="00333D74">
                  <w:t>tions</w:t>
                </w:r>
                <w:r w:rsidRPr="0096303F" w:rsidR="001C1B27">
                  <w:t> </w:t>
                </w:r>
                <w:r w:rsidR="00333D74">
                  <w:t xml:space="preserve">for the Washington Association of Sheriffs and Police Chiefs' </w:t>
                </w:r>
                <w:r w:rsidR="00A34226">
                  <w:t>metal theft grant</w:t>
                </w:r>
                <w:r w:rsidR="003048C3">
                  <w:t xml:space="preserve"> program</w:t>
                </w:r>
                <w:r w:rsidR="00A34226">
                  <w:t xml:space="preserve"> </w:t>
                </w:r>
                <w:r w:rsidR="00333D74">
                  <w:t>shall be reviewed after coordination with other appropriate entities, rather than after coordination with county and city elected officials from certain areas.</w:t>
                </w:r>
                <w:r w:rsidR="00E0327A">
                  <w:t xml:space="preserve"> </w:t>
                </w:r>
                <w:r w:rsidR="00A34226">
                  <w:t>Specifies</w:t>
                </w:r>
                <w:r w:rsidR="00333D74">
                  <w:t xml:space="preserve"> that</w:t>
                </w:r>
                <w:r w:rsidR="00A34226">
                  <w:t xml:space="preserve"> </w:t>
                </w:r>
                <w:r w:rsidR="009A4762">
                  <w:t xml:space="preserve">grant </w:t>
                </w:r>
                <w:r w:rsidR="00A34226">
                  <w:t xml:space="preserve">applicants with a demonstrated increase in metal theft over the previous 24 months, rather than </w:t>
                </w:r>
                <w:r w:rsidR="009A4762">
                  <w:t xml:space="preserve">grant </w:t>
                </w:r>
                <w:r w:rsidR="00A34226">
                  <w:t>applicants</w:t>
                </w:r>
                <w:r w:rsidR="00441A9B">
                  <w:t xml:space="preserve"> generally</w:t>
                </w:r>
                <w:r w:rsidR="00A34226">
                  <w:t>,</w:t>
                </w:r>
                <w:r w:rsidR="00441A9B">
                  <w:t xml:space="preserve"> are encouraged to focus solely on </w:t>
                </w:r>
                <w:r w:rsidR="006F5350">
                  <w:t xml:space="preserve">specified </w:t>
                </w:r>
                <w:r w:rsidR="00441A9B">
                  <w:t>activities in their jurisdiction</w:t>
                </w:r>
                <w:r w:rsidR="009A4762">
                  <w:t xml:space="preserve"> but may coordinate with other jurisdictions</w:t>
                </w:r>
                <w:r w:rsidR="00441A9B">
                  <w:t>.</w:t>
                </w:r>
              </w:p>
            </w:tc>
          </w:tr>
        </w:sdtContent>
      </w:sdt>
      <w:permEnd w:id="951326408"/>
    </w:tbl>
    <w:p w:rsidR="00DF5D0E" w:rsidP="0066243D" w:rsidRDefault="00DF5D0E" w14:paraId="06664A1D" w14:textId="77777777">
      <w:pPr>
        <w:pStyle w:val="BillEnd"/>
        <w:suppressLineNumbers/>
      </w:pPr>
    </w:p>
    <w:p w:rsidR="00DF5D0E" w:rsidP="0066243D" w:rsidRDefault="00DE256E" w14:paraId="1D35E8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6243D" w:rsidRDefault="00AB682C" w14:paraId="3829C41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6815" w14:textId="77777777" w:rsidR="0066243D" w:rsidRDefault="0066243D" w:rsidP="00DF5D0E">
      <w:r>
        <w:separator/>
      </w:r>
    </w:p>
  </w:endnote>
  <w:endnote w:type="continuationSeparator" w:id="0">
    <w:p w14:paraId="4EF5A948" w14:textId="77777777" w:rsidR="0066243D" w:rsidRDefault="006624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30D" w:rsidRDefault="0030530D" w14:paraId="628FF3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66723" w14:paraId="69E1B18E" w14:textId="3D6D71BE">
    <w:pPr>
      <w:pStyle w:val="AmendDraftFooter"/>
    </w:pPr>
    <w:fldSimple w:instr=" TITLE   \* MERGEFORMAT ">
      <w:r w:rsidR="0066243D">
        <w:t>1815-S2 AMH RYUC PATT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66723" w14:paraId="08B54218" w14:textId="5E8F8FEB">
    <w:pPr>
      <w:pStyle w:val="AmendDraftFooter"/>
    </w:pPr>
    <w:fldSimple w:instr=" TITLE   \* MERGEFORMAT ">
      <w:r>
        <w:t>1815-S2 AMH RYUC PATT 108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AB0F" w14:textId="77777777" w:rsidR="0066243D" w:rsidRDefault="0066243D" w:rsidP="00DF5D0E">
      <w:r>
        <w:separator/>
      </w:r>
    </w:p>
  </w:footnote>
  <w:footnote w:type="continuationSeparator" w:id="0">
    <w:p w14:paraId="2F5AB098" w14:textId="77777777" w:rsidR="0066243D" w:rsidRDefault="006624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0A9B" w14:textId="77777777" w:rsidR="0030530D" w:rsidRDefault="00305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4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34D67C" wp14:editId="131543A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71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D95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478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564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BBE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CD8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C90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2C8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9D2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B54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32E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793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758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9B1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F51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2E2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25D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E3F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411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EA9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575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2DA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612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034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22B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794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799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0B9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1CA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B5F8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09D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906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210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C0F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D6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CA71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D95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4782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564C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BBE1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CD80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C90E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2C82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9D25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B54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32E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7931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758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9B1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F51B8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2E2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25D8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E3F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411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EA9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575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2DAD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6126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034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22B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794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799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0B934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1CA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B5F8F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09D0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90693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2104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C0F6B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906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1AAE6" wp14:editId="539600B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33B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ACA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2CF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795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83F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780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A4B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7AA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92E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F8C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C06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3D1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16F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3A8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B1A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CA4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E3B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CA7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82D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16B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EA7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403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B2D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2B0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37DF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8FD0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4DBC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1AA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733B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ACA4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2CF9D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7953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83FC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7800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A4B3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7AA18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92E2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F8CC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C06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3D13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16F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3A8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B1A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CA4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E3B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CA7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82D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16BA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EA7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40315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B2D1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2B0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37DF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8FD0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4DBC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8C3"/>
    <w:rsid w:val="0030530D"/>
    <w:rsid w:val="00316CD9"/>
    <w:rsid w:val="00333D74"/>
    <w:rsid w:val="00357F69"/>
    <w:rsid w:val="00367ECD"/>
    <w:rsid w:val="003E2FC6"/>
    <w:rsid w:val="003F09A2"/>
    <w:rsid w:val="004213C6"/>
    <w:rsid w:val="00441A9B"/>
    <w:rsid w:val="00492DDC"/>
    <w:rsid w:val="004C6615"/>
    <w:rsid w:val="005115F9"/>
    <w:rsid w:val="00523C5A"/>
    <w:rsid w:val="005E69C3"/>
    <w:rsid w:val="00605C39"/>
    <w:rsid w:val="0066243D"/>
    <w:rsid w:val="006841E6"/>
    <w:rsid w:val="006F535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762"/>
    <w:rsid w:val="009F0A1C"/>
    <w:rsid w:val="009F23A9"/>
    <w:rsid w:val="00A01F29"/>
    <w:rsid w:val="00A17B5B"/>
    <w:rsid w:val="00A34226"/>
    <w:rsid w:val="00A4729B"/>
    <w:rsid w:val="00A93D4A"/>
    <w:rsid w:val="00AA1230"/>
    <w:rsid w:val="00AB682C"/>
    <w:rsid w:val="00AC4F20"/>
    <w:rsid w:val="00AD2D0A"/>
    <w:rsid w:val="00B31D1C"/>
    <w:rsid w:val="00B346FA"/>
    <w:rsid w:val="00B41494"/>
    <w:rsid w:val="00B518D0"/>
    <w:rsid w:val="00B55FB4"/>
    <w:rsid w:val="00B56650"/>
    <w:rsid w:val="00B73E0A"/>
    <w:rsid w:val="00B961E0"/>
    <w:rsid w:val="00BF44DF"/>
    <w:rsid w:val="00C61A83"/>
    <w:rsid w:val="00C8108C"/>
    <w:rsid w:val="00C84AD0"/>
    <w:rsid w:val="00D11225"/>
    <w:rsid w:val="00D40447"/>
    <w:rsid w:val="00D659AC"/>
    <w:rsid w:val="00D66723"/>
    <w:rsid w:val="00DA47F3"/>
    <w:rsid w:val="00DC2C13"/>
    <w:rsid w:val="00DE256E"/>
    <w:rsid w:val="00DF5D0E"/>
    <w:rsid w:val="00E0327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290A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C4D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1815-S2</BillDocName>
  <AmendType>AMH</AmendType>
  <SponsorAcronym>RYUC</SponsorAcronym>
  <DrafterAcronym>PATT</DrafterAcronym>
  <DraftNumber>108</DraftNumber>
  <ReferenceNumber>2SHB 1815</ReferenceNumber>
  <Floor>H AMD</Floor>
  <AmendmentNumber> 971</AmendmentNumber>
  <Sponsors>By Representative Ryu</Sponsors>
  <FloorAction>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154</Words>
  <Characters>858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1815-S2 AMH RYUC PATT 108</vt:lpstr>
    </vt:vector>
  </TitlesOfParts>
  <Company>Washington State Legislature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1815-S2 AMH RYUC PATT 108</dc:title>
  <dc:creator>Corey Patton</dc:creator>
  <cp:lastModifiedBy>Patton, Corey</cp:lastModifiedBy>
  <cp:revision>19</cp:revision>
  <dcterms:created xsi:type="dcterms:W3CDTF">2022-02-12T01:10:00Z</dcterms:created>
  <dcterms:modified xsi:type="dcterms:W3CDTF">2022-02-12T01:49:00Z</dcterms:modified>
</cp:coreProperties>
</file>