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E6DED" w14:paraId="56FE5CED" w14:textId="25251B8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86DF5">
            <w:t>1956-S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86DF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86DF5">
            <w:t>HACK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86DF5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86DF5">
            <w:t>076</w:t>
          </w:r>
        </w:sdtContent>
      </w:sdt>
    </w:p>
    <w:p w:rsidR="00DF5D0E" w:rsidP="00B73E0A" w:rsidRDefault="00AA1230" w14:paraId="773FC36A" w14:textId="789139EB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E6DED" w14:paraId="6438B91C" w14:textId="25F5987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86DF5">
            <w:rPr>
              <w:b/>
              <w:u w:val="single"/>
            </w:rPr>
            <w:t>SHB 1956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86DF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865</w:t>
          </w:r>
        </w:sdtContent>
      </w:sdt>
    </w:p>
    <w:p w:rsidR="00DF5D0E" w:rsidP="00605C39" w:rsidRDefault="00EE6DED" w14:paraId="6F224DE5" w14:textId="7433ACF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86DF5">
            <w:rPr>
              <w:sz w:val="22"/>
            </w:rPr>
            <w:t>By Representative Hackney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86DF5" w14:paraId="12134B85" w14:textId="012D213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02/09/2022</w:t>
          </w:r>
        </w:p>
      </w:sdtContent>
    </w:sdt>
    <w:p w:rsidR="00086DF5" w:rsidP="00C8108C" w:rsidRDefault="00DE256E" w14:paraId="0944F494" w14:textId="1B92C72E">
      <w:pPr>
        <w:pStyle w:val="Page"/>
      </w:pPr>
      <w:bookmarkStart w:name="StartOfAmendmentBody" w:id="0"/>
      <w:bookmarkEnd w:id="0"/>
      <w:permStart w:edGrp="everyone" w:id="628494427"/>
      <w:r>
        <w:tab/>
      </w:r>
      <w:r w:rsidR="00086DF5">
        <w:t xml:space="preserve">On page </w:t>
      </w:r>
      <w:r w:rsidR="002233EF">
        <w:t>1, at the beginning of</w:t>
      </w:r>
      <w:r w:rsidR="00F103FA">
        <w:t xml:space="preserve"> line</w:t>
      </w:r>
      <w:r w:rsidR="002233EF">
        <w:t xml:space="preserve"> 18</w:t>
      </w:r>
      <w:r w:rsidR="00BA6F14">
        <w:t>, beginning with "referrals" strike all material through "record" on line 19 and insert "records or information contained in referrals to law enforcement or violation or infraction records"</w:t>
      </w:r>
      <w:r w:rsidR="002233EF">
        <w:t xml:space="preserve"> </w:t>
      </w:r>
    </w:p>
    <w:p w:rsidR="00BA6F14" w:rsidP="00BA6F14" w:rsidRDefault="00BA6F14" w14:paraId="31687D1F" w14:textId="568E4D66">
      <w:pPr>
        <w:pStyle w:val="RCWSLText"/>
      </w:pPr>
    </w:p>
    <w:p w:rsidR="00BA6F14" w:rsidP="00BA6F14" w:rsidRDefault="00BA6F14" w14:paraId="2C3C1933" w14:textId="68EFE1D6">
      <w:pPr>
        <w:pStyle w:val="RCWSLText"/>
      </w:pPr>
      <w:r>
        <w:tab/>
        <w:t>On page 2, beginning on line 1, after "(2)" strike all material through "to" on line 2 and insert "The exemption of information or records described under subsection</w:t>
      </w:r>
      <w:r w:rsidR="00F103FA">
        <w:t>s</w:t>
      </w:r>
      <w:r>
        <w:t xml:space="preserve"> (1)(b) and (1)(c) of this section does not apply to requests by"</w:t>
      </w:r>
    </w:p>
    <w:p w:rsidR="00BF4697" w:rsidP="00BA6F14" w:rsidRDefault="00BF4697" w14:paraId="3CC064FD" w14:textId="3BEF2550">
      <w:pPr>
        <w:pStyle w:val="RCWSLText"/>
      </w:pPr>
    </w:p>
    <w:p w:rsidR="00BF4697" w:rsidP="00BA6F14" w:rsidRDefault="00BF4697" w14:paraId="60773B03" w14:textId="5291F11E">
      <w:pPr>
        <w:pStyle w:val="RCWSLText"/>
      </w:pPr>
      <w:r>
        <w:tab/>
        <w:t>On page 2, beginning on line 6, after "information." strike all material through "subsection" on line 7 and insert "In response to such requests"</w:t>
      </w:r>
    </w:p>
    <w:p w:rsidR="00BF4697" w:rsidP="00BA6F14" w:rsidRDefault="00BF4697" w14:paraId="43DBE570" w14:textId="65FDD5D9">
      <w:pPr>
        <w:pStyle w:val="RCWSLText"/>
      </w:pPr>
    </w:p>
    <w:p w:rsidR="00BF4697" w:rsidP="00BA6F14" w:rsidRDefault="00BF4697" w14:paraId="5601CFB4" w14:textId="7728E9B8">
      <w:pPr>
        <w:pStyle w:val="RCWSLText"/>
      </w:pPr>
      <w:r>
        <w:tab/>
        <w:t>On page 2, beginning on line 16, strike all of subsection (4)</w:t>
      </w:r>
    </w:p>
    <w:p w:rsidR="00BF4697" w:rsidP="00BA6F14" w:rsidRDefault="00BF4697" w14:paraId="779B27DC" w14:textId="1655120B">
      <w:pPr>
        <w:pStyle w:val="RCWSLText"/>
      </w:pPr>
    </w:p>
    <w:p w:rsidR="00BF4697" w:rsidP="00BF4697" w:rsidRDefault="00BF4697" w14:paraId="58A1F1DB" w14:textId="0C92802E">
      <w:pPr>
        <w:pStyle w:val="RCWSLText"/>
      </w:pPr>
      <w:r>
        <w:tab/>
        <w:t>Renumber the remaining subsection consecutively and correct any internal references accordingly.</w:t>
      </w:r>
    </w:p>
    <w:p w:rsidR="001D0139" w:rsidP="00BF4697" w:rsidRDefault="001D0139" w14:paraId="6B4C0C6C" w14:textId="5F857AEA">
      <w:pPr>
        <w:pStyle w:val="RCWSLText"/>
      </w:pPr>
    </w:p>
    <w:p w:rsidR="001D0139" w:rsidP="00BF4697" w:rsidRDefault="001D0139" w14:paraId="1EC945FE" w14:textId="3E5242EF">
      <w:pPr>
        <w:pStyle w:val="RCWSLText"/>
      </w:pPr>
      <w:r>
        <w:tab/>
        <w:t>On page 2, line 23, after "and" insert "directly"</w:t>
      </w:r>
    </w:p>
    <w:p w:rsidR="007E3158" w:rsidP="00BF4697" w:rsidRDefault="007E3158" w14:paraId="74DEA70F" w14:textId="1CBBDB4B">
      <w:pPr>
        <w:pStyle w:val="RCWSLText"/>
      </w:pPr>
    </w:p>
    <w:p w:rsidR="007E3158" w:rsidP="00BF4697" w:rsidRDefault="007E3158" w14:paraId="6DD89500" w14:textId="7451B526">
      <w:pPr>
        <w:pStyle w:val="RCWSLText"/>
      </w:pPr>
      <w:r>
        <w:tab/>
        <w:t>On page 2, line 24, after "diagnoses" strike ", conditions, or" and insert "or conditions;"</w:t>
      </w:r>
    </w:p>
    <w:p w:rsidR="007E3158" w:rsidP="00BF4697" w:rsidRDefault="007E3158" w14:paraId="1F8F56B4" w14:textId="58FDFCD9">
      <w:pPr>
        <w:pStyle w:val="RCWSLText"/>
      </w:pPr>
    </w:p>
    <w:p w:rsidRPr="00BA6F14" w:rsidR="007E3158" w:rsidP="00BF4697" w:rsidRDefault="007E3158" w14:paraId="22D9F949" w14:textId="35204266">
      <w:pPr>
        <w:pStyle w:val="RCWSLText"/>
      </w:pPr>
      <w:r>
        <w:tab/>
        <w:t>On page 2, line 33, after "RCW;" strike "whether" and insert "the fact that"</w:t>
      </w:r>
    </w:p>
    <w:p w:rsidRPr="00086DF5" w:rsidR="00DF5D0E" w:rsidP="00086DF5" w:rsidRDefault="00DF5D0E" w14:paraId="608DC7CA" w14:textId="0FCE8D2F">
      <w:pPr>
        <w:suppressLineNumbers/>
        <w:rPr>
          <w:spacing w:val="-3"/>
        </w:rPr>
      </w:pPr>
    </w:p>
    <w:permEnd w:id="628494427"/>
    <w:p w:rsidR="00ED2EEB" w:rsidP="00086DF5" w:rsidRDefault="00ED2EEB" w14:paraId="35677B4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752485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5A4243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86DF5" w:rsidRDefault="00D659AC" w14:paraId="5DF11E6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F05417" w:rsidP="00B85577" w:rsidRDefault="0096303F" w14:paraId="79D11371" w14:textId="7F37D0D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05417">
                  <w:t xml:space="preserve">Specifies that the </w:t>
                </w:r>
                <w:r w:rsidR="00B85577">
                  <w:t xml:space="preserve">records </w:t>
                </w:r>
                <w:r w:rsidR="00F103FA">
                  <w:t>and</w:t>
                </w:r>
                <w:r w:rsidR="00B85577">
                  <w:t xml:space="preserve"> information</w:t>
                </w:r>
                <w:r w:rsidR="00F05417">
                  <w:t xml:space="preserve"> related to the Prison Rape Elimination Act that </w:t>
                </w:r>
                <w:r w:rsidR="00F103FA">
                  <w:t>are</w:t>
                </w:r>
                <w:r w:rsidR="00F05417">
                  <w:t xml:space="preserve"> subject to disclosure are the records </w:t>
                </w:r>
                <w:r w:rsidR="00F103FA">
                  <w:t>and</w:t>
                </w:r>
                <w:r w:rsidR="00F05417">
                  <w:t xml:space="preserve"> information contained in violation or infraction records or</w:t>
                </w:r>
                <w:r w:rsidR="00B85577">
                  <w:t xml:space="preserve"> </w:t>
                </w:r>
                <w:r w:rsidR="00F05417">
                  <w:t>referrals to law enforcement.</w:t>
                </w:r>
              </w:p>
              <w:p w:rsidR="00206217" w:rsidP="00F05417" w:rsidRDefault="00F05417" w14:paraId="1D874826" w14:textId="280C420D">
                <w:pPr>
                  <w:suppressLineNumbers/>
                  <w:tabs>
                    <w:tab w:val="left" w:pos="0"/>
                    <w:tab w:val="left" w:pos="576"/>
                    <w:tab w:val="left" w:pos="1584"/>
                    <w:tab w:val="left" w:pos="2304"/>
                    <w:tab w:val="left" w:pos="3024"/>
                    <w:tab w:val="left" w:pos="3744"/>
                    <w:tab w:val="left" w:pos="4464"/>
                    <w:tab w:val="left" w:pos="5184"/>
                    <w:tab w:val="left" w:pos="5904"/>
                    <w:tab w:val="left" w:pos="6624"/>
                    <w:tab w:val="left" w:pos="7344"/>
                    <w:tab w:val="left" w:pos="8064"/>
                    <w:tab w:val="left" w:pos="8784"/>
                    <w:tab w:val="left" w:pos="9504"/>
                    <w:tab w:val="right" w:pos="9936"/>
                  </w:tabs>
                  <w:suppressAutoHyphens/>
                  <w:autoSpaceDE w:val="0"/>
                  <w:autoSpaceDN w:val="0"/>
                  <w:adjustRightInd w:val="0"/>
                </w:pPr>
                <w:r>
                  <w:t xml:space="preserve">     </w:t>
                </w:r>
                <w:r w:rsidR="00206217">
                  <w:t xml:space="preserve">Removes the requirement to disclose body scanner images to a requestor who is the subject of the record, a person with written permission for disclosure from the subject of the record, or a personal representative of the subject of the record, and instead specifies that the exemptions for the remaining exempt records are not applicable to </w:t>
                </w:r>
                <w:r w:rsidR="00F103FA">
                  <w:t>such persons</w:t>
                </w:r>
                <w:r w:rsidR="00206217">
                  <w:t>.</w:t>
                </w:r>
              </w:p>
              <w:p w:rsidR="00F05417" w:rsidP="00F05417" w:rsidRDefault="00206217" w14:paraId="0627ED19" w14:textId="47272EBB">
                <w:pPr>
                  <w:suppressLineNumbers/>
                  <w:tabs>
                    <w:tab w:val="left" w:pos="0"/>
                    <w:tab w:val="left" w:pos="576"/>
                    <w:tab w:val="left" w:pos="1584"/>
                    <w:tab w:val="left" w:pos="2304"/>
                    <w:tab w:val="left" w:pos="3024"/>
                    <w:tab w:val="left" w:pos="3744"/>
                    <w:tab w:val="left" w:pos="4464"/>
                    <w:tab w:val="left" w:pos="5184"/>
                    <w:tab w:val="left" w:pos="5904"/>
                    <w:tab w:val="left" w:pos="6624"/>
                    <w:tab w:val="left" w:pos="7344"/>
                    <w:tab w:val="left" w:pos="8064"/>
                    <w:tab w:val="left" w:pos="8784"/>
                    <w:tab w:val="left" w:pos="9504"/>
                    <w:tab w:val="right" w:pos="9936"/>
                  </w:tabs>
                  <w:suppressAutoHyphens/>
                  <w:autoSpaceDE w:val="0"/>
                  <w:autoSpaceDN w:val="0"/>
                  <w:adjustRightInd w:val="0"/>
                </w:pPr>
                <w:r>
                  <w:t xml:space="preserve">     </w:t>
                </w:r>
                <w:r w:rsidR="002313E8">
                  <w:t>Removes provisions that refer to existing statutes pertaining to the disclosure requirements of jail records.</w:t>
                </w:r>
                <w:r>
                  <w:t xml:space="preserve">  </w:t>
                </w:r>
                <w:r w:rsidR="00F05417">
                  <w:t xml:space="preserve"> </w:t>
                </w:r>
              </w:p>
              <w:p w:rsidR="002313E8" w:rsidP="00F05417" w:rsidRDefault="002313E8" w14:paraId="3C4A4E07" w14:textId="6E7C5788">
                <w:pPr>
                  <w:suppressLineNumbers/>
                  <w:tabs>
                    <w:tab w:val="left" w:pos="0"/>
                    <w:tab w:val="left" w:pos="576"/>
                    <w:tab w:val="left" w:pos="1584"/>
                    <w:tab w:val="left" w:pos="2304"/>
                    <w:tab w:val="left" w:pos="3024"/>
                    <w:tab w:val="left" w:pos="3744"/>
                    <w:tab w:val="left" w:pos="4464"/>
                    <w:tab w:val="left" w:pos="5184"/>
                    <w:tab w:val="left" w:pos="5904"/>
                    <w:tab w:val="left" w:pos="6624"/>
                    <w:tab w:val="left" w:pos="7344"/>
                    <w:tab w:val="left" w:pos="8064"/>
                    <w:tab w:val="left" w:pos="8784"/>
                    <w:tab w:val="left" w:pos="9504"/>
                    <w:tab w:val="right" w:pos="9936"/>
                  </w:tabs>
                  <w:suppressAutoHyphens/>
                  <w:autoSpaceDE w:val="0"/>
                  <w:autoSpaceDN w:val="0"/>
                  <w:adjustRightInd w:val="0"/>
                </w:pPr>
                <w:r>
                  <w:t xml:space="preserve">    </w:t>
                </w:r>
                <w:r w:rsidR="00B85577">
                  <w:t xml:space="preserve"> </w:t>
                </w:r>
                <w:r>
                  <w:t xml:space="preserve">Specifies that </w:t>
                </w:r>
                <w:r w:rsidR="00B85577">
                  <w:t xml:space="preserve">the </w:t>
                </w:r>
                <w:r>
                  <w:t xml:space="preserve">health information </w:t>
                </w:r>
                <w:r w:rsidR="00B85577">
                  <w:t>which</w:t>
                </w:r>
                <w:r>
                  <w:t xml:space="preserve"> is exempt from disclosure </w:t>
                </w:r>
                <w:r w:rsidR="00B85577">
                  <w:t>is</w:t>
                </w:r>
                <w:r>
                  <w:t xml:space="preserve"> health information that directly relates to a record or information described in the </w:t>
                </w:r>
                <w:r w:rsidR="00085458">
                  <w:t>act</w:t>
                </w:r>
                <w:r>
                  <w:t>.</w:t>
                </w:r>
              </w:p>
              <w:p w:rsidR="00085458" w:rsidP="00F05417" w:rsidRDefault="00085458" w14:paraId="1846929F" w14:textId="2437071C">
                <w:pPr>
                  <w:suppressLineNumbers/>
                  <w:tabs>
                    <w:tab w:val="left" w:pos="0"/>
                    <w:tab w:val="left" w:pos="576"/>
                    <w:tab w:val="left" w:pos="1584"/>
                    <w:tab w:val="left" w:pos="2304"/>
                    <w:tab w:val="left" w:pos="3024"/>
                    <w:tab w:val="left" w:pos="3744"/>
                    <w:tab w:val="left" w:pos="4464"/>
                    <w:tab w:val="left" w:pos="5184"/>
                    <w:tab w:val="left" w:pos="5904"/>
                    <w:tab w:val="left" w:pos="6624"/>
                    <w:tab w:val="left" w:pos="7344"/>
                    <w:tab w:val="left" w:pos="8064"/>
                    <w:tab w:val="left" w:pos="8784"/>
                    <w:tab w:val="left" w:pos="9504"/>
                    <w:tab w:val="right" w:pos="9936"/>
                  </w:tabs>
                  <w:suppressAutoHyphens/>
                  <w:autoSpaceDE w:val="0"/>
                  <w:autoSpaceDN w:val="0"/>
                  <w:adjustRightInd w:val="0"/>
                </w:pPr>
                <w:r>
                  <w:t xml:space="preserve">     </w:t>
                </w:r>
                <w:r w:rsidR="00920F76">
                  <w:t xml:space="preserve">Specifies that </w:t>
                </w:r>
                <w:r w:rsidR="00F103FA">
                  <w:t>"</w:t>
                </w:r>
                <w:r w:rsidR="00085F0C">
                  <w:t>the fact that</w:t>
                </w:r>
                <w:r w:rsidR="00F103FA">
                  <w:t>"</w:t>
                </w:r>
                <w:r w:rsidR="00085F0C">
                  <w:t xml:space="preserve"> </w:t>
                </w:r>
                <w:r w:rsidR="00F103FA">
                  <w:t>(</w:t>
                </w:r>
                <w:r w:rsidR="00085F0C">
                  <w:t xml:space="preserve">rather than </w:t>
                </w:r>
                <w:r w:rsidR="00F103FA">
                  <w:t>"</w:t>
                </w:r>
                <w:r w:rsidR="00085F0C">
                  <w:t>whether</w:t>
                </w:r>
                <w:r w:rsidR="00F103FA">
                  <w:t>")</w:t>
                </w:r>
                <w:r w:rsidR="00085F0C">
                  <w:t xml:space="preserve"> an incarcerated individual participated in, failed to participate in, was terminated from, or satisfactorily completed the court-ordered treatment or programming</w:t>
                </w:r>
                <w:r w:rsidR="00F103FA">
                  <w:t>, is not considered health information</w:t>
                </w:r>
                <w:r w:rsidR="00085F0C">
                  <w:t>.</w:t>
                </w:r>
                <w:r w:rsidR="00920F76">
                  <w:t xml:space="preserve"> </w:t>
                </w:r>
              </w:p>
              <w:p w:rsidRPr="007D1589" w:rsidR="001B4E53" w:rsidP="00086DF5" w:rsidRDefault="001B4E53" w14:paraId="44BF9AD8" w14:textId="2C93BED5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7524853"/>
    </w:tbl>
    <w:p w:rsidR="00DF5D0E" w:rsidP="00086DF5" w:rsidRDefault="00DF5D0E" w14:paraId="050F14DA" w14:textId="77777777">
      <w:pPr>
        <w:pStyle w:val="BillEnd"/>
        <w:suppressLineNumbers/>
      </w:pPr>
    </w:p>
    <w:p w:rsidR="00DF5D0E" w:rsidP="00086DF5" w:rsidRDefault="00DE256E" w14:paraId="2E9F96C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86DF5" w:rsidRDefault="00AB682C" w14:paraId="3B6766B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F32BE" w14:textId="77777777" w:rsidR="00086DF5" w:rsidRDefault="00086DF5" w:rsidP="00DF5D0E">
      <w:r>
        <w:separator/>
      </w:r>
    </w:p>
  </w:endnote>
  <w:endnote w:type="continuationSeparator" w:id="0">
    <w:p w14:paraId="3F86E312" w14:textId="77777777" w:rsidR="00086DF5" w:rsidRDefault="00086DF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3470" w:rsidRDefault="00993470" w14:paraId="3E4573A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10BB8" w14:paraId="16C179C0" w14:textId="3CC661C2">
    <w:pPr>
      <w:pStyle w:val="AmendDraftFooter"/>
    </w:pPr>
    <w:fldSimple w:instr=" TITLE   \* MERGEFORMAT ">
      <w:r>
        <w:t>1956-S AMH HACK OMLI 076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10BB8" w14:paraId="3C269670" w14:textId="07FD5D5F">
    <w:pPr>
      <w:pStyle w:val="AmendDraftFooter"/>
    </w:pPr>
    <w:fldSimple w:instr=" TITLE   \* MERGEFORMAT ">
      <w:r>
        <w:t>1956-S AMH HACK OMLI 076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FF8B9" w14:textId="77777777" w:rsidR="00086DF5" w:rsidRDefault="00086DF5" w:rsidP="00DF5D0E">
      <w:r>
        <w:separator/>
      </w:r>
    </w:p>
  </w:footnote>
  <w:footnote w:type="continuationSeparator" w:id="0">
    <w:p w14:paraId="0800501E" w14:textId="77777777" w:rsidR="00086DF5" w:rsidRDefault="00086DF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5D06" w14:textId="77777777" w:rsidR="00993470" w:rsidRDefault="009934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018C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62534B" wp14:editId="2B225D8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F37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BE52F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2615C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C1639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B9FC2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B057A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C3685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2A310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4C6F6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FE13D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EF2F2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95F5D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AA2F4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879CE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3FA73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A2FC4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5966D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6E3CB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C0B2C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3C2C8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28B40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33E60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B1969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90425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F2B96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62728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74CFC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F7EA3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842BF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3C158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B690C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8034E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1E6FE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5CFC5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62534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BAF373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BE52FA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2615C1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C16394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B9FC2E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B057A6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C36854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2A310C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4C6F63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FE13D2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EF2F2F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95F5DE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AA2F41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879CEA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3FA738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A2FC49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5966D1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6E3CBB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C0B2CC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3C2C84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28B40B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33E60E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B1969F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90425D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F2B960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627289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74CFC7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F7EA31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842BFB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3C1586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B690C2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8034E7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1E6FEF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5CFC5E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77C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6BED58" wp14:editId="277D443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0392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DBE5F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B757B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51B29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E21B4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E0B6C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75DF2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A347E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AE93E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104E2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37BDB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1B30C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CEC5A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26B74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F5D5A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B722E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66D4E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A6CDC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D411A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5AE48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A11AD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34156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CA958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7BB60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A83396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73DBFD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6F5876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6BED5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0A0392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DBE5FF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B757BC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51B29D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E21B43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E0B6CE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75DF2B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A347E9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AE93E3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104E2C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37BDBF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1B30C5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CEC5AF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26B746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F5D5AD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B722E7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66D4E9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A6CDC0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D411AC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5AE481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A11ADB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34156B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CA958A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7BB60F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A83396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73DBFD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6F5876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85458"/>
    <w:rsid w:val="00085F0C"/>
    <w:rsid w:val="00086DF5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D0139"/>
    <w:rsid w:val="001E6675"/>
    <w:rsid w:val="00206217"/>
    <w:rsid w:val="00217E8A"/>
    <w:rsid w:val="002233EF"/>
    <w:rsid w:val="002313E8"/>
    <w:rsid w:val="00265296"/>
    <w:rsid w:val="00281CBD"/>
    <w:rsid w:val="00316CD9"/>
    <w:rsid w:val="003852D5"/>
    <w:rsid w:val="003E2FC6"/>
    <w:rsid w:val="00492DDC"/>
    <w:rsid w:val="004A16F9"/>
    <w:rsid w:val="004C6615"/>
    <w:rsid w:val="005115F9"/>
    <w:rsid w:val="00523C5A"/>
    <w:rsid w:val="005E69C3"/>
    <w:rsid w:val="00605C39"/>
    <w:rsid w:val="0068380A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E3158"/>
    <w:rsid w:val="0083749C"/>
    <w:rsid w:val="008443FE"/>
    <w:rsid w:val="00846034"/>
    <w:rsid w:val="008C7E6E"/>
    <w:rsid w:val="00912B44"/>
    <w:rsid w:val="00920F76"/>
    <w:rsid w:val="00931B84"/>
    <w:rsid w:val="00941F75"/>
    <w:rsid w:val="0096303F"/>
    <w:rsid w:val="00972869"/>
    <w:rsid w:val="00984CD1"/>
    <w:rsid w:val="00993470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5577"/>
    <w:rsid w:val="00B961E0"/>
    <w:rsid w:val="00BA6F14"/>
    <w:rsid w:val="00BF44DF"/>
    <w:rsid w:val="00BF4697"/>
    <w:rsid w:val="00C61A83"/>
    <w:rsid w:val="00C8108C"/>
    <w:rsid w:val="00C84AD0"/>
    <w:rsid w:val="00CC7D89"/>
    <w:rsid w:val="00D252AB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6DED"/>
    <w:rsid w:val="00F05417"/>
    <w:rsid w:val="00F103FA"/>
    <w:rsid w:val="00F10BB8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9E16B3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8668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1956-S</BillDocName>
  <AmendType>AMH</AmendType>
  <SponsorAcronym>HACK</SponsorAcronym>
  <DrafterAcronym>OMLI</DrafterAcronym>
  <DraftNumber>076</DraftNumber>
  <ReferenceNumber>SHB 1956</ReferenceNumber>
  <Floor>H AMD</Floor>
  <AmendmentNumber> 865</AmendmentNumber>
  <Sponsors>By Representative Hackney</Sponsors>
  <FloorAction>ADOPTED 02/09/2022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131</TotalTime>
  <Pages>2</Pages>
  <Words>358</Words>
  <Characters>1924</Characters>
  <Application>Microsoft Office Word</Application>
  <DocSecurity>8</DocSecurity>
  <Lines>60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1956-S AMH HACK OMLI 076</vt:lpstr>
    </vt:vector>
  </TitlesOfParts>
  <Company>Washington State Legislature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1956-S AMH HACK OMLI 076</dc:title>
  <dc:creator>Desiree Omli</dc:creator>
  <cp:lastModifiedBy>Omli, Desiree</cp:lastModifiedBy>
  <cp:revision>19</cp:revision>
  <dcterms:created xsi:type="dcterms:W3CDTF">2022-02-04T22:12:00Z</dcterms:created>
  <dcterms:modified xsi:type="dcterms:W3CDTF">2022-02-07T23:34:00Z</dcterms:modified>
</cp:coreProperties>
</file>