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1694D" w14:paraId="3C9731B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26256">
            <w:t>5096-S.E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2625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26256">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26256">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26256">
            <w:t>172</w:t>
          </w:r>
        </w:sdtContent>
      </w:sdt>
    </w:p>
    <w:p w:rsidR="00DF5D0E" w:rsidP="00B73E0A" w:rsidRDefault="00AA1230" w14:paraId="0F5C22A3" w14:textId="77777777">
      <w:pPr>
        <w:pStyle w:val="OfferedBy"/>
        <w:spacing w:after="120"/>
      </w:pPr>
      <w:r>
        <w:tab/>
      </w:r>
      <w:r>
        <w:tab/>
      </w:r>
      <w:r>
        <w:tab/>
      </w:r>
    </w:p>
    <w:p w:rsidR="00DF5D0E" w:rsidRDefault="00E1694D" w14:paraId="5CA98E2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26256">
            <w:rPr>
              <w:b/>
              <w:u w:val="single"/>
            </w:rPr>
            <w:t>ESSB 5096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26256">
            <w:t>H AMD TO FIN COMM AMD (H-1547.5/21)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730</w:t>
          </w:r>
        </w:sdtContent>
      </w:sdt>
    </w:p>
    <w:p w:rsidR="00DF5D0E" w:rsidP="00605C39" w:rsidRDefault="00E1694D" w14:paraId="6FC0085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26256">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26256" w14:paraId="350D1A6B" w14:textId="77777777">
          <w:pPr>
            <w:spacing w:after="400" w:line="408" w:lineRule="exact"/>
            <w:jc w:val="right"/>
            <w:rPr>
              <w:b/>
              <w:bCs/>
            </w:rPr>
          </w:pPr>
          <w:r>
            <w:rPr>
              <w:b/>
              <w:bCs/>
            </w:rPr>
            <w:t xml:space="preserve">NOT ADOPTED 04/20/2021</w:t>
          </w:r>
        </w:p>
      </w:sdtContent>
    </w:sdt>
    <w:p w:rsidR="00C105B8" w:rsidP="00C105B8" w:rsidRDefault="00DE256E" w14:paraId="34214E64" w14:textId="77777777">
      <w:pPr>
        <w:spacing w:line="408" w:lineRule="exact"/>
        <w:ind w:firstLine="576"/>
      </w:pPr>
      <w:bookmarkStart w:name="StartOfAmendmentBody" w:id="0"/>
      <w:bookmarkEnd w:id="0"/>
      <w:permStart w:edGrp="everyone" w:id="1162628692"/>
      <w:r>
        <w:tab/>
      </w:r>
      <w:r w:rsidR="00C105B8">
        <w:t>Beginning on page 1, line 23, strike all of sections 2 and 3 and insert the following:</w:t>
      </w:r>
    </w:p>
    <w:p w:rsidR="00C105B8" w:rsidP="00C105B8" w:rsidRDefault="00C105B8" w14:paraId="696DBC54" w14:textId="6CA14147">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 \s 2</w:instrText>
      </w:r>
      <w:r>
        <w:rPr>
          <w:b/>
        </w:rPr>
        <w:fldChar w:fldCharType="end"/>
      </w:r>
      <w:r>
        <w:t xml:space="preserve">  The capital gains account is created in the state treasury. All taxes, interest, and penalties collected under this chapter must be deposited into the capital gains account. These funds shall not be used to fund ongoing operations of government. Moneys in this account may only be appropriated for one-time expenditures including</w:t>
      </w:r>
      <w:r w:rsidR="00472CAF">
        <w:t>,</w:t>
      </w:r>
      <w:r>
        <w:t xml:space="preserve"> but not limited to:</w:t>
      </w:r>
    </w:p>
    <w:p w:rsidR="00C105B8" w:rsidP="00C105B8" w:rsidRDefault="00C105B8" w14:paraId="21393901" w14:textId="76402013">
      <w:pPr>
        <w:spacing w:line="408" w:lineRule="exact"/>
        <w:ind w:firstLine="576"/>
      </w:pPr>
      <w:r>
        <w:t>(1)</w:t>
      </w:r>
      <w:r w:rsidR="003C0DF1">
        <w:t xml:space="preserve"> </w:t>
      </w:r>
      <w:r>
        <w:t>Unfunded pension liabilities;</w:t>
      </w:r>
    </w:p>
    <w:p w:rsidR="00C105B8" w:rsidP="00C105B8" w:rsidRDefault="00C105B8" w14:paraId="41136FED" w14:textId="66FF9691">
      <w:pPr>
        <w:spacing w:line="408" w:lineRule="exact"/>
        <w:ind w:firstLine="576"/>
      </w:pPr>
      <w:r>
        <w:t>(2</w:t>
      </w:r>
      <w:r w:rsidR="003C0DF1">
        <w:t xml:space="preserve">) </w:t>
      </w:r>
      <w:r>
        <w:t xml:space="preserve">Backlogs in the forest riparian easement program; and </w:t>
      </w:r>
    </w:p>
    <w:p w:rsidR="00C105B8" w:rsidP="00C105B8" w:rsidRDefault="00C105B8" w14:paraId="7CC91C47" w14:textId="4F992902">
      <w:pPr>
        <w:spacing w:line="408" w:lineRule="exact"/>
        <w:ind w:firstLine="576"/>
      </w:pPr>
      <w:r>
        <w:t>(3) Maintenance and operation backlogs at state parks, the department of fish and wildlife public lands, the department of transportation related maintenance and preservation, and the department of natural resources healthy forest initiative treatments."</w:t>
      </w:r>
    </w:p>
    <w:p w:rsidR="00C105B8" w:rsidP="00C105B8" w:rsidRDefault="00C105B8" w14:paraId="7F0206A2" w14:textId="77777777">
      <w:pPr>
        <w:spacing w:line="408" w:lineRule="exact"/>
        <w:ind w:firstLine="576"/>
      </w:pPr>
    </w:p>
    <w:p w:rsidR="00C105B8" w:rsidP="00C105B8" w:rsidRDefault="00C105B8" w14:paraId="4A4EDAB6" w14:textId="0B63640D">
      <w:pPr>
        <w:spacing w:line="408" w:lineRule="exact"/>
        <w:ind w:firstLine="576"/>
      </w:pPr>
      <w:r>
        <w:t>Renumber the remaining sections consecutively and correct any internal references accordingly.</w:t>
      </w:r>
    </w:p>
    <w:p w:rsidR="00226256" w:rsidP="00C8108C" w:rsidRDefault="00226256" w14:paraId="52BB5DDA" w14:textId="4E2948F7">
      <w:pPr>
        <w:pStyle w:val="Page"/>
      </w:pPr>
    </w:p>
    <w:p w:rsidRPr="00226256" w:rsidR="00DF5D0E" w:rsidP="00226256" w:rsidRDefault="00DF5D0E" w14:paraId="790C4C02" w14:textId="77777777">
      <w:pPr>
        <w:suppressLineNumbers/>
        <w:rPr>
          <w:spacing w:val="-3"/>
        </w:rPr>
      </w:pPr>
    </w:p>
    <w:permEnd w:id="1162628692"/>
    <w:p w:rsidR="00ED2EEB" w:rsidP="00226256" w:rsidRDefault="00ED2EEB" w14:paraId="67CCE46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5215481" w:displacedByCustomXml="next"/>
      <w:sdt>
        <w:sdtPr>
          <w:rPr>
            <w:spacing w:val="0"/>
          </w:rPr>
          <w:alias w:val="Effect"/>
          <w:tag w:val="Effect"/>
          <w:id w:val="603001534"/>
          <w:placeholder>
            <w:docPart w:val="DefaultPlaceholder_1082065158"/>
          </w:placeholder>
        </w:sdtPr>
        <w:sdtEndPr/>
        <w:sdtContent>
          <w:tr w:rsidR="00D659AC" w:rsidTr="00C8108C" w14:paraId="2AB01111" w14:textId="77777777">
            <w:tc>
              <w:tcPr>
                <w:tcW w:w="540" w:type="dxa"/>
                <w:shd w:val="clear" w:color="auto" w:fill="FFFFFF" w:themeFill="background1"/>
              </w:tcPr>
              <w:p w:rsidR="00D659AC" w:rsidP="00226256" w:rsidRDefault="00D659AC" w14:paraId="3A644BF8" w14:textId="77777777">
                <w:pPr>
                  <w:pStyle w:val="Effect"/>
                  <w:suppressLineNumbers/>
                  <w:shd w:val="clear" w:color="auto" w:fill="auto"/>
                  <w:ind w:left="0" w:firstLine="0"/>
                </w:pPr>
              </w:p>
            </w:tc>
            <w:tc>
              <w:tcPr>
                <w:tcW w:w="9874" w:type="dxa"/>
                <w:shd w:val="clear" w:color="auto" w:fill="FFFFFF" w:themeFill="background1"/>
              </w:tcPr>
              <w:p w:rsidR="00C105B8" w:rsidP="003C0DF1" w:rsidRDefault="0096303F" w14:paraId="719CEF9B" w14:textId="2AE4D1AE">
                <w:pPr>
                  <w:ind w:firstLine="576"/>
                </w:pPr>
                <w:r w:rsidRPr="0096303F">
                  <w:tab/>
                </w:r>
                <w:r w:rsidRPr="0096303F" w:rsidR="001C1B27">
                  <w:rPr>
                    <w:u w:val="single"/>
                  </w:rPr>
                  <w:t>EFFECT:</w:t>
                </w:r>
                <w:r w:rsidRPr="0096303F" w:rsidR="001C1B27">
                  <w:t>   </w:t>
                </w:r>
                <w:r w:rsidR="00C105B8">
                  <w:t xml:space="preserve">Removes the requirement that all revenues from the tax be deposited in the Education Legacy Trust Account. Provides that revenues from the tax will be deposited into the Capital Gains Account and may only be appropriated for one-time expenditures including but not limited to: Unfunded pension liabilities; backlogs in the forest riparian easement program; and </w:t>
                </w:r>
              </w:p>
              <w:p w:rsidR="00C105B8" w:rsidP="003C0DF1" w:rsidRDefault="00C105B8" w14:paraId="72538CCE" w14:textId="135CDA1A">
                <w:r>
                  <w:t xml:space="preserve">maintenance and operation backlogs at state parks, the </w:t>
                </w:r>
                <w:r w:rsidR="003C0DF1">
                  <w:t>D</w:t>
                </w:r>
                <w:r>
                  <w:t xml:space="preserve">epartment of </w:t>
                </w:r>
                <w:r w:rsidR="003C0DF1">
                  <w:t>F</w:t>
                </w:r>
                <w:r>
                  <w:t xml:space="preserve">ish and </w:t>
                </w:r>
                <w:r w:rsidR="003C0DF1">
                  <w:t>W</w:t>
                </w:r>
                <w:r>
                  <w:t xml:space="preserve">ildlife public lands, the </w:t>
                </w:r>
                <w:r w:rsidR="003C0DF1">
                  <w:t>D</w:t>
                </w:r>
                <w:r>
                  <w:t xml:space="preserve">epartment of </w:t>
                </w:r>
                <w:r w:rsidR="003C0DF1">
                  <w:t>T</w:t>
                </w:r>
                <w:r>
                  <w:t xml:space="preserve">ransportation related maintenance and preservation, and the </w:t>
                </w:r>
                <w:r w:rsidR="003C0DF1">
                  <w:t>D</w:t>
                </w:r>
                <w:r>
                  <w:t xml:space="preserve">epartment of </w:t>
                </w:r>
                <w:r w:rsidR="003C0DF1">
                  <w:t>N</w:t>
                </w:r>
                <w:r>
                  <w:t xml:space="preserve">atural </w:t>
                </w:r>
                <w:r w:rsidR="003C0DF1">
                  <w:lastRenderedPageBreak/>
                  <w:t>R</w:t>
                </w:r>
                <w:r>
                  <w:t>esources healthy forest initiative treatments</w:t>
                </w:r>
                <w:r w:rsidR="00D75A65">
                  <w:t>.</w:t>
                </w:r>
              </w:p>
              <w:p w:rsidRPr="0096303F" w:rsidR="001C1B27" w:rsidP="003C0DF1" w:rsidRDefault="001C1B27" w14:paraId="34C3342C" w14:textId="0A4DB51F">
                <w:pPr>
                  <w:pStyle w:val="Effect"/>
                  <w:suppressLineNumbers/>
                  <w:shd w:val="clear" w:color="auto" w:fill="auto"/>
                  <w:ind w:left="0" w:firstLine="0"/>
                </w:pPr>
              </w:p>
              <w:p w:rsidRPr="007D1589" w:rsidR="001B4E53" w:rsidP="00226256" w:rsidRDefault="001B4E53" w14:paraId="3FB555F9" w14:textId="77777777">
                <w:pPr>
                  <w:pStyle w:val="ListBullet"/>
                  <w:numPr>
                    <w:ilvl w:val="0"/>
                    <w:numId w:val="0"/>
                  </w:numPr>
                  <w:suppressLineNumbers/>
                </w:pPr>
              </w:p>
            </w:tc>
          </w:tr>
        </w:sdtContent>
      </w:sdt>
      <w:permEnd w:id="1615215481"/>
    </w:tbl>
    <w:p w:rsidR="00DF5D0E" w:rsidP="00226256" w:rsidRDefault="00DF5D0E" w14:paraId="3F8B8A53" w14:textId="77777777">
      <w:pPr>
        <w:pStyle w:val="BillEnd"/>
        <w:suppressLineNumbers/>
      </w:pPr>
    </w:p>
    <w:p w:rsidR="00DF5D0E" w:rsidP="00226256" w:rsidRDefault="00DE256E" w14:paraId="67466120" w14:textId="77777777">
      <w:pPr>
        <w:pStyle w:val="BillEnd"/>
        <w:suppressLineNumbers/>
      </w:pPr>
      <w:r>
        <w:rPr>
          <w:b/>
        </w:rPr>
        <w:t>--- END ---</w:t>
      </w:r>
    </w:p>
    <w:p w:rsidR="00DF5D0E" w:rsidP="00226256" w:rsidRDefault="00AB682C" w14:paraId="1208F3B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C337D" w14:textId="77777777" w:rsidR="00226256" w:rsidRDefault="00226256" w:rsidP="00DF5D0E">
      <w:r>
        <w:separator/>
      </w:r>
    </w:p>
  </w:endnote>
  <w:endnote w:type="continuationSeparator" w:id="0">
    <w:p w14:paraId="1B92290B" w14:textId="77777777" w:rsidR="00226256" w:rsidRDefault="0022625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3FF4" w:rsidRDefault="00403FF4" w14:paraId="780891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1694D" w14:paraId="4689C8F5" w14:textId="20BE6124">
    <w:pPr>
      <w:pStyle w:val="AmendDraftFooter"/>
    </w:pPr>
    <w:r>
      <w:fldChar w:fldCharType="begin"/>
    </w:r>
    <w:r>
      <w:instrText xml:space="preserve"> TITLE   \* MERGEFORMAT </w:instrText>
    </w:r>
    <w:r>
      <w:fldChar w:fldCharType="separate"/>
    </w:r>
    <w:r w:rsidR="002303B1">
      <w:t>5096-S.E AMH ORCU OBRT 172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1694D" w14:paraId="757F3C55" w14:textId="5E985CD1">
    <w:pPr>
      <w:pStyle w:val="AmendDraftFooter"/>
    </w:pPr>
    <w:r>
      <w:fldChar w:fldCharType="begin"/>
    </w:r>
    <w:r>
      <w:instrText xml:space="preserve"> TITLE   \* MERGEFORMAT </w:instrText>
    </w:r>
    <w:r>
      <w:fldChar w:fldCharType="separate"/>
    </w:r>
    <w:r w:rsidR="002303B1">
      <w:t>5096-S.E AMH ORCU OBRT 172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C5A28" w14:textId="77777777" w:rsidR="00226256" w:rsidRDefault="00226256" w:rsidP="00DF5D0E">
      <w:r>
        <w:separator/>
      </w:r>
    </w:p>
  </w:footnote>
  <w:footnote w:type="continuationSeparator" w:id="0">
    <w:p w14:paraId="139771AB" w14:textId="77777777" w:rsidR="00226256" w:rsidRDefault="0022625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38A7" w14:textId="77777777" w:rsidR="00403FF4" w:rsidRDefault="00403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D8723" w14:textId="77777777" w:rsidR="001B4E53" w:rsidRDefault="007049E4">
    <w:r>
      <w:rPr>
        <w:noProof/>
      </w:rPr>
      <mc:AlternateContent>
        <mc:Choice Requires="wps">
          <w:drawing>
            <wp:anchor distT="0" distB="0" distL="114300" distR="114300" simplePos="0" relativeHeight="251657216" behindDoc="0" locked="0" layoutInCell="1" allowOverlap="1" wp14:anchorId="3BDEC71B" wp14:editId="6C892C4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4B315" w14:textId="77777777" w:rsidR="001B4E53" w:rsidRDefault="001B4E53">
                          <w:pPr>
                            <w:pStyle w:val="RCWSLText"/>
                            <w:jc w:val="right"/>
                          </w:pPr>
                          <w:r>
                            <w:t>1</w:t>
                          </w:r>
                        </w:p>
                        <w:p w14:paraId="663704D1" w14:textId="77777777" w:rsidR="001B4E53" w:rsidRDefault="001B4E53">
                          <w:pPr>
                            <w:pStyle w:val="RCWSLText"/>
                            <w:jc w:val="right"/>
                          </w:pPr>
                          <w:r>
                            <w:t>2</w:t>
                          </w:r>
                        </w:p>
                        <w:p w14:paraId="67C0BE1C" w14:textId="77777777" w:rsidR="001B4E53" w:rsidRDefault="001B4E53">
                          <w:pPr>
                            <w:pStyle w:val="RCWSLText"/>
                            <w:jc w:val="right"/>
                          </w:pPr>
                          <w:r>
                            <w:t>3</w:t>
                          </w:r>
                        </w:p>
                        <w:p w14:paraId="684A1F7F" w14:textId="77777777" w:rsidR="001B4E53" w:rsidRDefault="001B4E53">
                          <w:pPr>
                            <w:pStyle w:val="RCWSLText"/>
                            <w:jc w:val="right"/>
                          </w:pPr>
                          <w:r>
                            <w:t>4</w:t>
                          </w:r>
                        </w:p>
                        <w:p w14:paraId="7EA7377B" w14:textId="77777777" w:rsidR="001B4E53" w:rsidRDefault="001B4E53">
                          <w:pPr>
                            <w:pStyle w:val="RCWSLText"/>
                            <w:jc w:val="right"/>
                          </w:pPr>
                          <w:r>
                            <w:t>5</w:t>
                          </w:r>
                        </w:p>
                        <w:p w14:paraId="70085C8C" w14:textId="77777777" w:rsidR="001B4E53" w:rsidRDefault="001B4E53">
                          <w:pPr>
                            <w:pStyle w:val="RCWSLText"/>
                            <w:jc w:val="right"/>
                          </w:pPr>
                          <w:r>
                            <w:t>6</w:t>
                          </w:r>
                        </w:p>
                        <w:p w14:paraId="0BD3523C" w14:textId="77777777" w:rsidR="001B4E53" w:rsidRDefault="001B4E53">
                          <w:pPr>
                            <w:pStyle w:val="RCWSLText"/>
                            <w:jc w:val="right"/>
                          </w:pPr>
                          <w:r>
                            <w:t>7</w:t>
                          </w:r>
                        </w:p>
                        <w:p w14:paraId="45068683" w14:textId="77777777" w:rsidR="001B4E53" w:rsidRDefault="001B4E53">
                          <w:pPr>
                            <w:pStyle w:val="RCWSLText"/>
                            <w:jc w:val="right"/>
                          </w:pPr>
                          <w:r>
                            <w:t>8</w:t>
                          </w:r>
                        </w:p>
                        <w:p w14:paraId="26632AB4" w14:textId="77777777" w:rsidR="001B4E53" w:rsidRDefault="001B4E53">
                          <w:pPr>
                            <w:pStyle w:val="RCWSLText"/>
                            <w:jc w:val="right"/>
                          </w:pPr>
                          <w:r>
                            <w:t>9</w:t>
                          </w:r>
                        </w:p>
                        <w:p w14:paraId="456A106F" w14:textId="77777777" w:rsidR="001B4E53" w:rsidRDefault="001B4E53">
                          <w:pPr>
                            <w:pStyle w:val="RCWSLText"/>
                            <w:jc w:val="right"/>
                          </w:pPr>
                          <w:r>
                            <w:t>10</w:t>
                          </w:r>
                        </w:p>
                        <w:p w14:paraId="11055263" w14:textId="77777777" w:rsidR="001B4E53" w:rsidRDefault="001B4E53">
                          <w:pPr>
                            <w:pStyle w:val="RCWSLText"/>
                            <w:jc w:val="right"/>
                          </w:pPr>
                          <w:r>
                            <w:t>11</w:t>
                          </w:r>
                        </w:p>
                        <w:p w14:paraId="14364E33" w14:textId="77777777" w:rsidR="001B4E53" w:rsidRDefault="001B4E53">
                          <w:pPr>
                            <w:pStyle w:val="RCWSLText"/>
                            <w:jc w:val="right"/>
                          </w:pPr>
                          <w:r>
                            <w:t>12</w:t>
                          </w:r>
                        </w:p>
                        <w:p w14:paraId="0262B0C8" w14:textId="77777777" w:rsidR="001B4E53" w:rsidRDefault="001B4E53">
                          <w:pPr>
                            <w:pStyle w:val="RCWSLText"/>
                            <w:jc w:val="right"/>
                          </w:pPr>
                          <w:r>
                            <w:t>13</w:t>
                          </w:r>
                        </w:p>
                        <w:p w14:paraId="1F248941" w14:textId="77777777" w:rsidR="001B4E53" w:rsidRDefault="001B4E53">
                          <w:pPr>
                            <w:pStyle w:val="RCWSLText"/>
                            <w:jc w:val="right"/>
                          </w:pPr>
                          <w:r>
                            <w:t>14</w:t>
                          </w:r>
                        </w:p>
                        <w:p w14:paraId="57B2369D" w14:textId="77777777" w:rsidR="001B4E53" w:rsidRDefault="001B4E53">
                          <w:pPr>
                            <w:pStyle w:val="RCWSLText"/>
                            <w:jc w:val="right"/>
                          </w:pPr>
                          <w:r>
                            <w:t>15</w:t>
                          </w:r>
                        </w:p>
                        <w:p w14:paraId="6AE6181F" w14:textId="77777777" w:rsidR="001B4E53" w:rsidRDefault="001B4E53">
                          <w:pPr>
                            <w:pStyle w:val="RCWSLText"/>
                            <w:jc w:val="right"/>
                          </w:pPr>
                          <w:r>
                            <w:t>16</w:t>
                          </w:r>
                        </w:p>
                        <w:p w14:paraId="18385D77" w14:textId="77777777" w:rsidR="001B4E53" w:rsidRDefault="001B4E53">
                          <w:pPr>
                            <w:pStyle w:val="RCWSLText"/>
                            <w:jc w:val="right"/>
                          </w:pPr>
                          <w:r>
                            <w:t>17</w:t>
                          </w:r>
                        </w:p>
                        <w:p w14:paraId="45666FFA" w14:textId="77777777" w:rsidR="001B4E53" w:rsidRDefault="001B4E53">
                          <w:pPr>
                            <w:pStyle w:val="RCWSLText"/>
                            <w:jc w:val="right"/>
                          </w:pPr>
                          <w:r>
                            <w:t>18</w:t>
                          </w:r>
                        </w:p>
                        <w:p w14:paraId="05E2AA2F" w14:textId="77777777" w:rsidR="001B4E53" w:rsidRDefault="001B4E53">
                          <w:pPr>
                            <w:pStyle w:val="RCWSLText"/>
                            <w:jc w:val="right"/>
                          </w:pPr>
                          <w:r>
                            <w:t>19</w:t>
                          </w:r>
                        </w:p>
                        <w:p w14:paraId="63A770D0" w14:textId="77777777" w:rsidR="001B4E53" w:rsidRDefault="001B4E53">
                          <w:pPr>
                            <w:pStyle w:val="RCWSLText"/>
                            <w:jc w:val="right"/>
                          </w:pPr>
                          <w:r>
                            <w:t>20</w:t>
                          </w:r>
                        </w:p>
                        <w:p w14:paraId="299FCE0E" w14:textId="77777777" w:rsidR="001B4E53" w:rsidRDefault="001B4E53">
                          <w:pPr>
                            <w:pStyle w:val="RCWSLText"/>
                            <w:jc w:val="right"/>
                          </w:pPr>
                          <w:r>
                            <w:t>21</w:t>
                          </w:r>
                        </w:p>
                        <w:p w14:paraId="72B0B78A" w14:textId="77777777" w:rsidR="001B4E53" w:rsidRDefault="001B4E53">
                          <w:pPr>
                            <w:pStyle w:val="RCWSLText"/>
                            <w:jc w:val="right"/>
                          </w:pPr>
                          <w:r>
                            <w:t>22</w:t>
                          </w:r>
                        </w:p>
                        <w:p w14:paraId="007E1BC7" w14:textId="77777777" w:rsidR="001B4E53" w:rsidRDefault="001B4E53">
                          <w:pPr>
                            <w:pStyle w:val="RCWSLText"/>
                            <w:jc w:val="right"/>
                          </w:pPr>
                          <w:r>
                            <w:t>23</w:t>
                          </w:r>
                        </w:p>
                        <w:p w14:paraId="00FC517A" w14:textId="77777777" w:rsidR="001B4E53" w:rsidRDefault="001B4E53">
                          <w:pPr>
                            <w:pStyle w:val="RCWSLText"/>
                            <w:jc w:val="right"/>
                          </w:pPr>
                          <w:r>
                            <w:t>24</w:t>
                          </w:r>
                        </w:p>
                        <w:p w14:paraId="6ACE60ED" w14:textId="77777777" w:rsidR="001B4E53" w:rsidRDefault="001B4E53">
                          <w:pPr>
                            <w:pStyle w:val="RCWSLText"/>
                            <w:jc w:val="right"/>
                          </w:pPr>
                          <w:r>
                            <w:t>25</w:t>
                          </w:r>
                        </w:p>
                        <w:p w14:paraId="0A6964DD" w14:textId="77777777" w:rsidR="001B4E53" w:rsidRDefault="001B4E53">
                          <w:pPr>
                            <w:pStyle w:val="RCWSLText"/>
                            <w:jc w:val="right"/>
                          </w:pPr>
                          <w:r>
                            <w:t>26</w:t>
                          </w:r>
                        </w:p>
                        <w:p w14:paraId="084F27B6" w14:textId="77777777" w:rsidR="001B4E53" w:rsidRDefault="001B4E53">
                          <w:pPr>
                            <w:pStyle w:val="RCWSLText"/>
                            <w:jc w:val="right"/>
                          </w:pPr>
                          <w:r>
                            <w:t>27</w:t>
                          </w:r>
                        </w:p>
                        <w:p w14:paraId="5FB33826" w14:textId="77777777" w:rsidR="001B4E53" w:rsidRDefault="001B4E53">
                          <w:pPr>
                            <w:pStyle w:val="RCWSLText"/>
                            <w:jc w:val="right"/>
                          </w:pPr>
                          <w:r>
                            <w:t>28</w:t>
                          </w:r>
                        </w:p>
                        <w:p w14:paraId="797DEB22" w14:textId="77777777" w:rsidR="001B4E53" w:rsidRDefault="001B4E53">
                          <w:pPr>
                            <w:pStyle w:val="RCWSLText"/>
                            <w:jc w:val="right"/>
                          </w:pPr>
                          <w:r>
                            <w:t>29</w:t>
                          </w:r>
                        </w:p>
                        <w:p w14:paraId="6EB275AE" w14:textId="77777777" w:rsidR="001B4E53" w:rsidRDefault="001B4E53">
                          <w:pPr>
                            <w:pStyle w:val="RCWSLText"/>
                            <w:jc w:val="right"/>
                          </w:pPr>
                          <w:r>
                            <w:t>30</w:t>
                          </w:r>
                        </w:p>
                        <w:p w14:paraId="4F5977A4" w14:textId="77777777" w:rsidR="001B4E53" w:rsidRDefault="001B4E53">
                          <w:pPr>
                            <w:pStyle w:val="RCWSLText"/>
                            <w:jc w:val="right"/>
                          </w:pPr>
                          <w:r>
                            <w:t>31</w:t>
                          </w:r>
                        </w:p>
                        <w:p w14:paraId="364FA9EB" w14:textId="77777777" w:rsidR="001B4E53" w:rsidRDefault="001B4E53">
                          <w:pPr>
                            <w:pStyle w:val="RCWSLText"/>
                            <w:jc w:val="right"/>
                          </w:pPr>
                          <w:r>
                            <w:t>32</w:t>
                          </w:r>
                        </w:p>
                        <w:p w14:paraId="29365FF5" w14:textId="77777777" w:rsidR="001B4E53" w:rsidRDefault="001B4E53">
                          <w:pPr>
                            <w:pStyle w:val="RCWSLText"/>
                            <w:jc w:val="right"/>
                          </w:pPr>
                          <w:r>
                            <w:t>33</w:t>
                          </w:r>
                        </w:p>
                        <w:p w14:paraId="260C0DB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DEC71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464B315" w14:textId="77777777" w:rsidR="001B4E53" w:rsidRDefault="001B4E53">
                    <w:pPr>
                      <w:pStyle w:val="RCWSLText"/>
                      <w:jc w:val="right"/>
                    </w:pPr>
                    <w:r>
                      <w:t>1</w:t>
                    </w:r>
                  </w:p>
                  <w:p w14:paraId="663704D1" w14:textId="77777777" w:rsidR="001B4E53" w:rsidRDefault="001B4E53">
                    <w:pPr>
                      <w:pStyle w:val="RCWSLText"/>
                      <w:jc w:val="right"/>
                    </w:pPr>
                    <w:r>
                      <w:t>2</w:t>
                    </w:r>
                  </w:p>
                  <w:p w14:paraId="67C0BE1C" w14:textId="77777777" w:rsidR="001B4E53" w:rsidRDefault="001B4E53">
                    <w:pPr>
                      <w:pStyle w:val="RCWSLText"/>
                      <w:jc w:val="right"/>
                    </w:pPr>
                    <w:r>
                      <w:t>3</w:t>
                    </w:r>
                  </w:p>
                  <w:p w14:paraId="684A1F7F" w14:textId="77777777" w:rsidR="001B4E53" w:rsidRDefault="001B4E53">
                    <w:pPr>
                      <w:pStyle w:val="RCWSLText"/>
                      <w:jc w:val="right"/>
                    </w:pPr>
                    <w:r>
                      <w:t>4</w:t>
                    </w:r>
                  </w:p>
                  <w:p w14:paraId="7EA7377B" w14:textId="77777777" w:rsidR="001B4E53" w:rsidRDefault="001B4E53">
                    <w:pPr>
                      <w:pStyle w:val="RCWSLText"/>
                      <w:jc w:val="right"/>
                    </w:pPr>
                    <w:r>
                      <w:t>5</w:t>
                    </w:r>
                  </w:p>
                  <w:p w14:paraId="70085C8C" w14:textId="77777777" w:rsidR="001B4E53" w:rsidRDefault="001B4E53">
                    <w:pPr>
                      <w:pStyle w:val="RCWSLText"/>
                      <w:jc w:val="right"/>
                    </w:pPr>
                    <w:r>
                      <w:t>6</w:t>
                    </w:r>
                  </w:p>
                  <w:p w14:paraId="0BD3523C" w14:textId="77777777" w:rsidR="001B4E53" w:rsidRDefault="001B4E53">
                    <w:pPr>
                      <w:pStyle w:val="RCWSLText"/>
                      <w:jc w:val="right"/>
                    </w:pPr>
                    <w:r>
                      <w:t>7</w:t>
                    </w:r>
                  </w:p>
                  <w:p w14:paraId="45068683" w14:textId="77777777" w:rsidR="001B4E53" w:rsidRDefault="001B4E53">
                    <w:pPr>
                      <w:pStyle w:val="RCWSLText"/>
                      <w:jc w:val="right"/>
                    </w:pPr>
                    <w:r>
                      <w:t>8</w:t>
                    </w:r>
                  </w:p>
                  <w:p w14:paraId="26632AB4" w14:textId="77777777" w:rsidR="001B4E53" w:rsidRDefault="001B4E53">
                    <w:pPr>
                      <w:pStyle w:val="RCWSLText"/>
                      <w:jc w:val="right"/>
                    </w:pPr>
                    <w:r>
                      <w:t>9</w:t>
                    </w:r>
                  </w:p>
                  <w:p w14:paraId="456A106F" w14:textId="77777777" w:rsidR="001B4E53" w:rsidRDefault="001B4E53">
                    <w:pPr>
                      <w:pStyle w:val="RCWSLText"/>
                      <w:jc w:val="right"/>
                    </w:pPr>
                    <w:r>
                      <w:t>10</w:t>
                    </w:r>
                  </w:p>
                  <w:p w14:paraId="11055263" w14:textId="77777777" w:rsidR="001B4E53" w:rsidRDefault="001B4E53">
                    <w:pPr>
                      <w:pStyle w:val="RCWSLText"/>
                      <w:jc w:val="right"/>
                    </w:pPr>
                    <w:r>
                      <w:t>11</w:t>
                    </w:r>
                  </w:p>
                  <w:p w14:paraId="14364E33" w14:textId="77777777" w:rsidR="001B4E53" w:rsidRDefault="001B4E53">
                    <w:pPr>
                      <w:pStyle w:val="RCWSLText"/>
                      <w:jc w:val="right"/>
                    </w:pPr>
                    <w:r>
                      <w:t>12</w:t>
                    </w:r>
                  </w:p>
                  <w:p w14:paraId="0262B0C8" w14:textId="77777777" w:rsidR="001B4E53" w:rsidRDefault="001B4E53">
                    <w:pPr>
                      <w:pStyle w:val="RCWSLText"/>
                      <w:jc w:val="right"/>
                    </w:pPr>
                    <w:r>
                      <w:t>13</w:t>
                    </w:r>
                  </w:p>
                  <w:p w14:paraId="1F248941" w14:textId="77777777" w:rsidR="001B4E53" w:rsidRDefault="001B4E53">
                    <w:pPr>
                      <w:pStyle w:val="RCWSLText"/>
                      <w:jc w:val="right"/>
                    </w:pPr>
                    <w:r>
                      <w:t>14</w:t>
                    </w:r>
                  </w:p>
                  <w:p w14:paraId="57B2369D" w14:textId="77777777" w:rsidR="001B4E53" w:rsidRDefault="001B4E53">
                    <w:pPr>
                      <w:pStyle w:val="RCWSLText"/>
                      <w:jc w:val="right"/>
                    </w:pPr>
                    <w:r>
                      <w:t>15</w:t>
                    </w:r>
                  </w:p>
                  <w:p w14:paraId="6AE6181F" w14:textId="77777777" w:rsidR="001B4E53" w:rsidRDefault="001B4E53">
                    <w:pPr>
                      <w:pStyle w:val="RCWSLText"/>
                      <w:jc w:val="right"/>
                    </w:pPr>
                    <w:r>
                      <w:t>16</w:t>
                    </w:r>
                  </w:p>
                  <w:p w14:paraId="18385D77" w14:textId="77777777" w:rsidR="001B4E53" w:rsidRDefault="001B4E53">
                    <w:pPr>
                      <w:pStyle w:val="RCWSLText"/>
                      <w:jc w:val="right"/>
                    </w:pPr>
                    <w:r>
                      <w:t>17</w:t>
                    </w:r>
                  </w:p>
                  <w:p w14:paraId="45666FFA" w14:textId="77777777" w:rsidR="001B4E53" w:rsidRDefault="001B4E53">
                    <w:pPr>
                      <w:pStyle w:val="RCWSLText"/>
                      <w:jc w:val="right"/>
                    </w:pPr>
                    <w:r>
                      <w:t>18</w:t>
                    </w:r>
                  </w:p>
                  <w:p w14:paraId="05E2AA2F" w14:textId="77777777" w:rsidR="001B4E53" w:rsidRDefault="001B4E53">
                    <w:pPr>
                      <w:pStyle w:val="RCWSLText"/>
                      <w:jc w:val="right"/>
                    </w:pPr>
                    <w:r>
                      <w:t>19</w:t>
                    </w:r>
                  </w:p>
                  <w:p w14:paraId="63A770D0" w14:textId="77777777" w:rsidR="001B4E53" w:rsidRDefault="001B4E53">
                    <w:pPr>
                      <w:pStyle w:val="RCWSLText"/>
                      <w:jc w:val="right"/>
                    </w:pPr>
                    <w:r>
                      <w:t>20</w:t>
                    </w:r>
                  </w:p>
                  <w:p w14:paraId="299FCE0E" w14:textId="77777777" w:rsidR="001B4E53" w:rsidRDefault="001B4E53">
                    <w:pPr>
                      <w:pStyle w:val="RCWSLText"/>
                      <w:jc w:val="right"/>
                    </w:pPr>
                    <w:r>
                      <w:t>21</w:t>
                    </w:r>
                  </w:p>
                  <w:p w14:paraId="72B0B78A" w14:textId="77777777" w:rsidR="001B4E53" w:rsidRDefault="001B4E53">
                    <w:pPr>
                      <w:pStyle w:val="RCWSLText"/>
                      <w:jc w:val="right"/>
                    </w:pPr>
                    <w:r>
                      <w:t>22</w:t>
                    </w:r>
                  </w:p>
                  <w:p w14:paraId="007E1BC7" w14:textId="77777777" w:rsidR="001B4E53" w:rsidRDefault="001B4E53">
                    <w:pPr>
                      <w:pStyle w:val="RCWSLText"/>
                      <w:jc w:val="right"/>
                    </w:pPr>
                    <w:r>
                      <w:t>23</w:t>
                    </w:r>
                  </w:p>
                  <w:p w14:paraId="00FC517A" w14:textId="77777777" w:rsidR="001B4E53" w:rsidRDefault="001B4E53">
                    <w:pPr>
                      <w:pStyle w:val="RCWSLText"/>
                      <w:jc w:val="right"/>
                    </w:pPr>
                    <w:r>
                      <w:t>24</w:t>
                    </w:r>
                  </w:p>
                  <w:p w14:paraId="6ACE60ED" w14:textId="77777777" w:rsidR="001B4E53" w:rsidRDefault="001B4E53">
                    <w:pPr>
                      <w:pStyle w:val="RCWSLText"/>
                      <w:jc w:val="right"/>
                    </w:pPr>
                    <w:r>
                      <w:t>25</w:t>
                    </w:r>
                  </w:p>
                  <w:p w14:paraId="0A6964DD" w14:textId="77777777" w:rsidR="001B4E53" w:rsidRDefault="001B4E53">
                    <w:pPr>
                      <w:pStyle w:val="RCWSLText"/>
                      <w:jc w:val="right"/>
                    </w:pPr>
                    <w:r>
                      <w:t>26</w:t>
                    </w:r>
                  </w:p>
                  <w:p w14:paraId="084F27B6" w14:textId="77777777" w:rsidR="001B4E53" w:rsidRDefault="001B4E53">
                    <w:pPr>
                      <w:pStyle w:val="RCWSLText"/>
                      <w:jc w:val="right"/>
                    </w:pPr>
                    <w:r>
                      <w:t>27</w:t>
                    </w:r>
                  </w:p>
                  <w:p w14:paraId="5FB33826" w14:textId="77777777" w:rsidR="001B4E53" w:rsidRDefault="001B4E53">
                    <w:pPr>
                      <w:pStyle w:val="RCWSLText"/>
                      <w:jc w:val="right"/>
                    </w:pPr>
                    <w:r>
                      <w:t>28</w:t>
                    </w:r>
                  </w:p>
                  <w:p w14:paraId="797DEB22" w14:textId="77777777" w:rsidR="001B4E53" w:rsidRDefault="001B4E53">
                    <w:pPr>
                      <w:pStyle w:val="RCWSLText"/>
                      <w:jc w:val="right"/>
                    </w:pPr>
                    <w:r>
                      <w:t>29</w:t>
                    </w:r>
                  </w:p>
                  <w:p w14:paraId="6EB275AE" w14:textId="77777777" w:rsidR="001B4E53" w:rsidRDefault="001B4E53">
                    <w:pPr>
                      <w:pStyle w:val="RCWSLText"/>
                      <w:jc w:val="right"/>
                    </w:pPr>
                    <w:r>
                      <w:t>30</w:t>
                    </w:r>
                  </w:p>
                  <w:p w14:paraId="4F5977A4" w14:textId="77777777" w:rsidR="001B4E53" w:rsidRDefault="001B4E53">
                    <w:pPr>
                      <w:pStyle w:val="RCWSLText"/>
                      <w:jc w:val="right"/>
                    </w:pPr>
                    <w:r>
                      <w:t>31</w:t>
                    </w:r>
                  </w:p>
                  <w:p w14:paraId="364FA9EB" w14:textId="77777777" w:rsidR="001B4E53" w:rsidRDefault="001B4E53">
                    <w:pPr>
                      <w:pStyle w:val="RCWSLText"/>
                      <w:jc w:val="right"/>
                    </w:pPr>
                    <w:r>
                      <w:t>32</w:t>
                    </w:r>
                  </w:p>
                  <w:p w14:paraId="29365FF5" w14:textId="77777777" w:rsidR="001B4E53" w:rsidRDefault="001B4E53">
                    <w:pPr>
                      <w:pStyle w:val="RCWSLText"/>
                      <w:jc w:val="right"/>
                    </w:pPr>
                    <w:r>
                      <w:t>33</w:t>
                    </w:r>
                  </w:p>
                  <w:p w14:paraId="260C0DB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06A6" w14:textId="77777777" w:rsidR="001B4E53" w:rsidRDefault="007049E4">
    <w:r>
      <w:rPr>
        <w:noProof/>
      </w:rPr>
      <mc:AlternateContent>
        <mc:Choice Requires="wps">
          <w:drawing>
            <wp:anchor distT="0" distB="0" distL="114300" distR="114300" simplePos="0" relativeHeight="251658240" behindDoc="0" locked="0" layoutInCell="1" allowOverlap="1" wp14:anchorId="6575697A" wp14:editId="645C4F8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AE6F" w14:textId="77777777" w:rsidR="001B4E53" w:rsidRDefault="001B4E53" w:rsidP="00605C39">
                          <w:pPr>
                            <w:pStyle w:val="RCWSLText"/>
                            <w:spacing w:before="2888"/>
                            <w:jc w:val="right"/>
                          </w:pPr>
                          <w:r>
                            <w:t>1</w:t>
                          </w:r>
                        </w:p>
                        <w:p w14:paraId="7080AE30" w14:textId="77777777" w:rsidR="001B4E53" w:rsidRDefault="001B4E53">
                          <w:pPr>
                            <w:pStyle w:val="RCWSLText"/>
                            <w:jc w:val="right"/>
                          </w:pPr>
                          <w:r>
                            <w:t>2</w:t>
                          </w:r>
                        </w:p>
                        <w:p w14:paraId="13A76DC9" w14:textId="77777777" w:rsidR="001B4E53" w:rsidRDefault="001B4E53">
                          <w:pPr>
                            <w:pStyle w:val="RCWSLText"/>
                            <w:jc w:val="right"/>
                          </w:pPr>
                          <w:r>
                            <w:t>3</w:t>
                          </w:r>
                        </w:p>
                        <w:p w14:paraId="192B85B9" w14:textId="77777777" w:rsidR="001B4E53" w:rsidRDefault="001B4E53">
                          <w:pPr>
                            <w:pStyle w:val="RCWSLText"/>
                            <w:jc w:val="right"/>
                          </w:pPr>
                          <w:r>
                            <w:t>4</w:t>
                          </w:r>
                        </w:p>
                        <w:p w14:paraId="35B5CB8C" w14:textId="77777777" w:rsidR="001B4E53" w:rsidRDefault="001B4E53">
                          <w:pPr>
                            <w:pStyle w:val="RCWSLText"/>
                            <w:jc w:val="right"/>
                          </w:pPr>
                          <w:r>
                            <w:t>5</w:t>
                          </w:r>
                        </w:p>
                        <w:p w14:paraId="1A4E7C53" w14:textId="77777777" w:rsidR="001B4E53" w:rsidRDefault="001B4E53">
                          <w:pPr>
                            <w:pStyle w:val="RCWSLText"/>
                            <w:jc w:val="right"/>
                          </w:pPr>
                          <w:r>
                            <w:t>6</w:t>
                          </w:r>
                        </w:p>
                        <w:p w14:paraId="5004340C" w14:textId="77777777" w:rsidR="001B4E53" w:rsidRDefault="001B4E53">
                          <w:pPr>
                            <w:pStyle w:val="RCWSLText"/>
                            <w:jc w:val="right"/>
                          </w:pPr>
                          <w:r>
                            <w:t>7</w:t>
                          </w:r>
                        </w:p>
                        <w:p w14:paraId="4C4D9D88" w14:textId="77777777" w:rsidR="001B4E53" w:rsidRDefault="001B4E53">
                          <w:pPr>
                            <w:pStyle w:val="RCWSLText"/>
                            <w:jc w:val="right"/>
                          </w:pPr>
                          <w:r>
                            <w:t>8</w:t>
                          </w:r>
                        </w:p>
                        <w:p w14:paraId="58A136D5" w14:textId="77777777" w:rsidR="001B4E53" w:rsidRDefault="001B4E53">
                          <w:pPr>
                            <w:pStyle w:val="RCWSLText"/>
                            <w:jc w:val="right"/>
                          </w:pPr>
                          <w:r>
                            <w:t>9</w:t>
                          </w:r>
                        </w:p>
                        <w:p w14:paraId="3BC16DB5" w14:textId="77777777" w:rsidR="001B4E53" w:rsidRDefault="001B4E53">
                          <w:pPr>
                            <w:pStyle w:val="RCWSLText"/>
                            <w:jc w:val="right"/>
                          </w:pPr>
                          <w:r>
                            <w:t>10</w:t>
                          </w:r>
                        </w:p>
                        <w:p w14:paraId="069A9AEA" w14:textId="77777777" w:rsidR="001B4E53" w:rsidRDefault="001B4E53">
                          <w:pPr>
                            <w:pStyle w:val="RCWSLText"/>
                            <w:jc w:val="right"/>
                          </w:pPr>
                          <w:r>
                            <w:t>11</w:t>
                          </w:r>
                        </w:p>
                        <w:p w14:paraId="7435B488" w14:textId="77777777" w:rsidR="001B4E53" w:rsidRDefault="001B4E53">
                          <w:pPr>
                            <w:pStyle w:val="RCWSLText"/>
                            <w:jc w:val="right"/>
                          </w:pPr>
                          <w:r>
                            <w:t>12</w:t>
                          </w:r>
                        </w:p>
                        <w:p w14:paraId="4B5BC815" w14:textId="77777777" w:rsidR="001B4E53" w:rsidRDefault="001B4E53">
                          <w:pPr>
                            <w:pStyle w:val="RCWSLText"/>
                            <w:jc w:val="right"/>
                          </w:pPr>
                          <w:r>
                            <w:t>13</w:t>
                          </w:r>
                        </w:p>
                        <w:p w14:paraId="1B179F14" w14:textId="77777777" w:rsidR="001B4E53" w:rsidRDefault="001B4E53">
                          <w:pPr>
                            <w:pStyle w:val="RCWSLText"/>
                            <w:jc w:val="right"/>
                          </w:pPr>
                          <w:r>
                            <w:t>14</w:t>
                          </w:r>
                        </w:p>
                        <w:p w14:paraId="743E86BF" w14:textId="77777777" w:rsidR="001B4E53" w:rsidRDefault="001B4E53">
                          <w:pPr>
                            <w:pStyle w:val="RCWSLText"/>
                            <w:jc w:val="right"/>
                          </w:pPr>
                          <w:r>
                            <w:t>15</w:t>
                          </w:r>
                        </w:p>
                        <w:p w14:paraId="1DC44E57" w14:textId="77777777" w:rsidR="001B4E53" w:rsidRDefault="001B4E53">
                          <w:pPr>
                            <w:pStyle w:val="RCWSLText"/>
                            <w:jc w:val="right"/>
                          </w:pPr>
                          <w:r>
                            <w:t>16</w:t>
                          </w:r>
                        </w:p>
                        <w:p w14:paraId="0EFE2A50" w14:textId="77777777" w:rsidR="001B4E53" w:rsidRDefault="001B4E53">
                          <w:pPr>
                            <w:pStyle w:val="RCWSLText"/>
                            <w:jc w:val="right"/>
                          </w:pPr>
                          <w:r>
                            <w:t>17</w:t>
                          </w:r>
                        </w:p>
                        <w:p w14:paraId="47A9F636" w14:textId="77777777" w:rsidR="001B4E53" w:rsidRDefault="001B4E53">
                          <w:pPr>
                            <w:pStyle w:val="RCWSLText"/>
                            <w:jc w:val="right"/>
                          </w:pPr>
                          <w:r>
                            <w:t>18</w:t>
                          </w:r>
                        </w:p>
                        <w:p w14:paraId="5E574377" w14:textId="77777777" w:rsidR="001B4E53" w:rsidRDefault="001B4E53">
                          <w:pPr>
                            <w:pStyle w:val="RCWSLText"/>
                            <w:jc w:val="right"/>
                          </w:pPr>
                          <w:r>
                            <w:t>19</w:t>
                          </w:r>
                        </w:p>
                        <w:p w14:paraId="54C421DE" w14:textId="77777777" w:rsidR="001B4E53" w:rsidRDefault="001B4E53">
                          <w:pPr>
                            <w:pStyle w:val="RCWSLText"/>
                            <w:jc w:val="right"/>
                          </w:pPr>
                          <w:r>
                            <w:t>20</w:t>
                          </w:r>
                        </w:p>
                        <w:p w14:paraId="0354223C" w14:textId="77777777" w:rsidR="001B4E53" w:rsidRDefault="001B4E53">
                          <w:pPr>
                            <w:pStyle w:val="RCWSLText"/>
                            <w:jc w:val="right"/>
                          </w:pPr>
                          <w:r>
                            <w:t>21</w:t>
                          </w:r>
                        </w:p>
                        <w:p w14:paraId="4DB21071" w14:textId="77777777" w:rsidR="001B4E53" w:rsidRDefault="001B4E53">
                          <w:pPr>
                            <w:pStyle w:val="RCWSLText"/>
                            <w:jc w:val="right"/>
                          </w:pPr>
                          <w:r>
                            <w:t>22</w:t>
                          </w:r>
                        </w:p>
                        <w:p w14:paraId="432DA52E" w14:textId="77777777" w:rsidR="001B4E53" w:rsidRDefault="001B4E53">
                          <w:pPr>
                            <w:pStyle w:val="RCWSLText"/>
                            <w:jc w:val="right"/>
                          </w:pPr>
                          <w:r>
                            <w:t>23</w:t>
                          </w:r>
                        </w:p>
                        <w:p w14:paraId="4926B64B" w14:textId="77777777" w:rsidR="001B4E53" w:rsidRDefault="001B4E53">
                          <w:pPr>
                            <w:pStyle w:val="RCWSLText"/>
                            <w:jc w:val="right"/>
                          </w:pPr>
                          <w:r>
                            <w:t>24</w:t>
                          </w:r>
                        </w:p>
                        <w:p w14:paraId="6D2C3A41" w14:textId="77777777" w:rsidR="001B4E53" w:rsidRDefault="001B4E53" w:rsidP="00060D21">
                          <w:pPr>
                            <w:pStyle w:val="RCWSLText"/>
                            <w:jc w:val="right"/>
                          </w:pPr>
                          <w:r>
                            <w:t>25</w:t>
                          </w:r>
                        </w:p>
                        <w:p w14:paraId="54C3B5BD" w14:textId="77777777" w:rsidR="001B4E53" w:rsidRDefault="001B4E53" w:rsidP="00060D21">
                          <w:pPr>
                            <w:pStyle w:val="RCWSLText"/>
                            <w:jc w:val="right"/>
                          </w:pPr>
                          <w:r>
                            <w:t>26</w:t>
                          </w:r>
                        </w:p>
                        <w:p w14:paraId="732003A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75697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390AE6F" w14:textId="77777777" w:rsidR="001B4E53" w:rsidRDefault="001B4E53" w:rsidP="00605C39">
                    <w:pPr>
                      <w:pStyle w:val="RCWSLText"/>
                      <w:spacing w:before="2888"/>
                      <w:jc w:val="right"/>
                    </w:pPr>
                    <w:r>
                      <w:t>1</w:t>
                    </w:r>
                  </w:p>
                  <w:p w14:paraId="7080AE30" w14:textId="77777777" w:rsidR="001B4E53" w:rsidRDefault="001B4E53">
                    <w:pPr>
                      <w:pStyle w:val="RCWSLText"/>
                      <w:jc w:val="right"/>
                    </w:pPr>
                    <w:r>
                      <w:t>2</w:t>
                    </w:r>
                  </w:p>
                  <w:p w14:paraId="13A76DC9" w14:textId="77777777" w:rsidR="001B4E53" w:rsidRDefault="001B4E53">
                    <w:pPr>
                      <w:pStyle w:val="RCWSLText"/>
                      <w:jc w:val="right"/>
                    </w:pPr>
                    <w:r>
                      <w:t>3</w:t>
                    </w:r>
                  </w:p>
                  <w:p w14:paraId="192B85B9" w14:textId="77777777" w:rsidR="001B4E53" w:rsidRDefault="001B4E53">
                    <w:pPr>
                      <w:pStyle w:val="RCWSLText"/>
                      <w:jc w:val="right"/>
                    </w:pPr>
                    <w:r>
                      <w:t>4</w:t>
                    </w:r>
                  </w:p>
                  <w:p w14:paraId="35B5CB8C" w14:textId="77777777" w:rsidR="001B4E53" w:rsidRDefault="001B4E53">
                    <w:pPr>
                      <w:pStyle w:val="RCWSLText"/>
                      <w:jc w:val="right"/>
                    </w:pPr>
                    <w:r>
                      <w:t>5</w:t>
                    </w:r>
                  </w:p>
                  <w:p w14:paraId="1A4E7C53" w14:textId="77777777" w:rsidR="001B4E53" w:rsidRDefault="001B4E53">
                    <w:pPr>
                      <w:pStyle w:val="RCWSLText"/>
                      <w:jc w:val="right"/>
                    </w:pPr>
                    <w:r>
                      <w:t>6</w:t>
                    </w:r>
                  </w:p>
                  <w:p w14:paraId="5004340C" w14:textId="77777777" w:rsidR="001B4E53" w:rsidRDefault="001B4E53">
                    <w:pPr>
                      <w:pStyle w:val="RCWSLText"/>
                      <w:jc w:val="right"/>
                    </w:pPr>
                    <w:r>
                      <w:t>7</w:t>
                    </w:r>
                  </w:p>
                  <w:p w14:paraId="4C4D9D88" w14:textId="77777777" w:rsidR="001B4E53" w:rsidRDefault="001B4E53">
                    <w:pPr>
                      <w:pStyle w:val="RCWSLText"/>
                      <w:jc w:val="right"/>
                    </w:pPr>
                    <w:r>
                      <w:t>8</w:t>
                    </w:r>
                  </w:p>
                  <w:p w14:paraId="58A136D5" w14:textId="77777777" w:rsidR="001B4E53" w:rsidRDefault="001B4E53">
                    <w:pPr>
                      <w:pStyle w:val="RCWSLText"/>
                      <w:jc w:val="right"/>
                    </w:pPr>
                    <w:r>
                      <w:t>9</w:t>
                    </w:r>
                  </w:p>
                  <w:p w14:paraId="3BC16DB5" w14:textId="77777777" w:rsidR="001B4E53" w:rsidRDefault="001B4E53">
                    <w:pPr>
                      <w:pStyle w:val="RCWSLText"/>
                      <w:jc w:val="right"/>
                    </w:pPr>
                    <w:r>
                      <w:t>10</w:t>
                    </w:r>
                  </w:p>
                  <w:p w14:paraId="069A9AEA" w14:textId="77777777" w:rsidR="001B4E53" w:rsidRDefault="001B4E53">
                    <w:pPr>
                      <w:pStyle w:val="RCWSLText"/>
                      <w:jc w:val="right"/>
                    </w:pPr>
                    <w:r>
                      <w:t>11</w:t>
                    </w:r>
                  </w:p>
                  <w:p w14:paraId="7435B488" w14:textId="77777777" w:rsidR="001B4E53" w:rsidRDefault="001B4E53">
                    <w:pPr>
                      <w:pStyle w:val="RCWSLText"/>
                      <w:jc w:val="right"/>
                    </w:pPr>
                    <w:r>
                      <w:t>12</w:t>
                    </w:r>
                  </w:p>
                  <w:p w14:paraId="4B5BC815" w14:textId="77777777" w:rsidR="001B4E53" w:rsidRDefault="001B4E53">
                    <w:pPr>
                      <w:pStyle w:val="RCWSLText"/>
                      <w:jc w:val="right"/>
                    </w:pPr>
                    <w:r>
                      <w:t>13</w:t>
                    </w:r>
                  </w:p>
                  <w:p w14:paraId="1B179F14" w14:textId="77777777" w:rsidR="001B4E53" w:rsidRDefault="001B4E53">
                    <w:pPr>
                      <w:pStyle w:val="RCWSLText"/>
                      <w:jc w:val="right"/>
                    </w:pPr>
                    <w:r>
                      <w:t>14</w:t>
                    </w:r>
                  </w:p>
                  <w:p w14:paraId="743E86BF" w14:textId="77777777" w:rsidR="001B4E53" w:rsidRDefault="001B4E53">
                    <w:pPr>
                      <w:pStyle w:val="RCWSLText"/>
                      <w:jc w:val="right"/>
                    </w:pPr>
                    <w:r>
                      <w:t>15</w:t>
                    </w:r>
                  </w:p>
                  <w:p w14:paraId="1DC44E57" w14:textId="77777777" w:rsidR="001B4E53" w:rsidRDefault="001B4E53">
                    <w:pPr>
                      <w:pStyle w:val="RCWSLText"/>
                      <w:jc w:val="right"/>
                    </w:pPr>
                    <w:r>
                      <w:t>16</w:t>
                    </w:r>
                  </w:p>
                  <w:p w14:paraId="0EFE2A50" w14:textId="77777777" w:rsidR="001B4E53" w:rsidRDefault="001B4E53">
                    <w:pPr>
                      <w:pStyle w:val="RCWSLText"/>
                      <w:jc w:val="right"/>
                    </w:pPr>
                    <w:r>
                      <w:t>17</w:t>
                    </w:r>
                  </w:p>
                  <w:p w14:paraId="47A9F636" w14:textId="77777777" w:rsidR="001B4E53" w:rsidRDefault="001B4E53">
                    <w:pPr>
                      <w:pStyle w:val="RCWSLText"/>
                      <w:jc w:val="right"/>
                    </w:pPr>
                    <w:r>
                      <w:t>18</w:t>
                    </w:r>
                  </w:p>
                  <w:p w14:paraId="5E574377" w14:textId="77777777" w:rsidR="001B4E53" w:rsidRDefault="001B4E53">
                    <w:pPr>
                      <w:pStyle w:val="RCWSLText"/>
                      <w:jc w:val="right"/>
                    </w:pPr>
                    <w:r>
                      <w:t>19</w:t>
                    </w:r>
                  </w:p>
                  <w:p w14:paraId="54C421DE" w14:textId="77777777" w:rsidR="001B4E53" w:rsidRDefault="001B4E53">
                    <w:pPr>
                      <w:pStyle w:val="RCWSLText"/>
                      <w:jc w:val="right"/>
                    </w:pPr>
                    <w:r>
                      <w:t>20</w:t>
                    </w:r>
                  </w:p>
                  <w:p w14:paraId="0354223C" w14:textId="77777777" w:rsidR="001B4E53" w:rsidRDefault="001B4E53">
                    <w:pPr>
                      <w:pStyle w:val="RCWSLText"/>
                      <w:jc w:val="right"/>
                    </w:pPr>
                    <w:r>
                      <w:t>21</w:t>
                    </w:r>
                  </w:p>
                  <w:p w14:paraId="4DB21071" w14:textId="77777777" w:rsidR="001B4E53" w:rsidRDefault="001B4E53">
                    <w:pPr>
                      <w:pStyle w:val="RCWSLText"/>
                      <w:jc w:val="right"/>
                    </w:pPr>
                    <w:r>
                      <w:t>22</w:t>
                    </w:r>
                  </w:p>
                  <w:p w14:paraId="432DA52E" w14:textId="77777777" w:rsidR="001B4E53" w:rsidRDefault="001B4E53">
                    <w:pPr>
                      <w:pStyle w:val="RCWSLText"/>
                      <w:jc w:val="right"/>
                    </w:pPr>
                    <w:r>
                      <w:t>23</w:t>
                    </w:r>
                  </w:p>
                  <w:p w14:paraId="4926B64B" w14:textId="77777777" w:rsidR="001B4E53" w:rsidRDefault="001B4E53">
                    <w:pPr>
                      <w:pStyle w:val="RCWSLText"/>
                      <w:jc w:val="right"/>
                    </w:pPr>
                    <w:r>
                      <w:t>24</w:t>
                    </w:r>
                  </w:p>
                  <w:p w14:paraId="6D2C3A41" w14:textId="77777777" w:rsidR="001B4E53" w:rsidRDefault="001B4E53" w:rsidP="00060D21">
                    <w:pPr>
                      <w:pStyle w:val="RCWSLText"/>
                      <w:jc w:val="right"/>
                    </w:pPr>
                    <w:r>
                      <w:t>25</w:t>
                    </w:r>
                  </w:p>
                  <w:p w14:paraId="54C3B5BD" w14:textId="77777777" w:rsidR="001B4E53" w:rsidRDefault="001B4E53" w:rsidP="00060D21">
                    <w:pPr>
                      <w:pStyle w:val="RCWSLText"/>
                      <w:jc w:val="right"/>
                    </w:pPr>
                    <w:r>
                      <w:t>26</w:t>
                    </w:r>
                  </w:p>
                  <w:p w14:paraId="732003A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756F"/>
    <w:rsid w:val="00096165"/>
    <w:rsid w:val="000C6C82"/>
    <w:rsid w:val="000E603A"/>
    <w:rsid w:val="00102468"/>
    <w:rsid w:val="00106544"/>
    <w:rsid w:val="00136E5A"/>
    <w:rsid w:val="00146AAF"/>
    <w:rsid w:val="001A775A"/>
    <w:rsid w:val="001B4E53"/>
    <w:rsid w:val="001C1B27"/>
    <w:rsid w:val="001C7F91"/>
    <w:rsid w:val="001E6675"/>
    <w:rsid w:val="00217E8A"/>
    <w:rsid w:val="002211E9"/>
    <w:rsid w:val="00226256"/>
    <w:rsid w:val="002303B1"/>
    <w:rsid w:val="00265296"/>
    <w:rsid w:val="00281CBD"/>
    <w:rsid w:val="00316CD9"/>
    <w:rsid w:val="003C0DF1"/>
    <w:rsid w:val="003E2FC6"/>
    <w:rsid w:val="00403FF4"/>
    <w:rsid w:val="00472CAF"/>
    <w:rsid w:val="00492DDC"/>
    <w:rsid w:val="004C6615"/>
    <w:rsid w:val="005115F9"/>
    <w:rsid w:val="00523C5A"/>
    <w:rsid w:val="005A6EA5"/>
    <w:rsid w:val="005E69C3"/>
    <w:rsid w:val="00605C39"/>
    <w:rsid w:val="006841E6"/>
    <w:rsid w:val="006C4761"/>
    <w:rsid w:val="006F7027"/>
    <w:rsid w:val="007049E4"/>
    <w:rsid w:val="00705291"/>
    <w:rsid w:val="0072335D"/>
    <w:rsid w:val="0072541D"/>
    <w:rsid w:val="00757317"/>
    <w:rsid w:val="007769AF"/>
    <w:rsid w:val="007C5D28"/>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05B8"/>
    <w:rsid w:val="00C466D4"/>
    <w:rsid w:val="00C61A83"/>
    <w:rsid w:val="00C8108C"/>
    <w:rsid w:val="00C84AD0"/>
    <w:rsid w:val="00D33062"/>
    <w:rsid w:val="00D40447"/>
    <w:rsid w:val="00D659AC"/>
    <w:rsid w:val="00D75A65"/>
    <w:rsid w:val="00DA47F3"/>
    <w:rsid w:val="00DC2C13"/>
    <w:rsid w:val="00DE256E"/>
    <w:rsid w:val="00DF5D0E"/>
    <w:rsid w:val="00E1471A"/>
    <w:rsid w:val="00E1694D"/>
    <w:rsid w:val="00E267B1"/>
    <w:rsid w:val="00E41CC6"/>
    <w:rsid w:val="00E66F5D"/>
    <w:rsid w:val="00E831A5"/>
    <w:rsid w:val="00E850E7"/>
    <w:rsid w:val="00E853E3"/>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798D3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87A0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5096-S.E</BillDocName>
  <AmendType>AMH</AmendType>
  <SponsorAcronym>ORCU</SponsorAcronym>
  <DrafterAcronym>OBRT</DrafterAcronym>
  <DraftNumber>172</DraftNumber>
  <ReferenceNumber>ESSB 5096</ReferenceNumber>
  <Floor>H AMD TO FIN COMM AMD (H-1547.5/21)</Floor>
  <AmendmentNumber> 730</AmendmentNumber>
  <Sponsors>By Representative Orcutt</Sponsors>
  <FloorAction>NOT ADOPTED 04/20/2021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2</Pages>
  <Words>259</Words>
  <Characters>1472</Characters>
  <Application>Microsoft Office Word</Application>
  <DocSecurity>8</DocSecurity>
  <Lines>44</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5096-S.E AMH ORCU OBRT 172</dc:title>
  <dc:creator>Tracey O'Brien</dc:creator>
  <cp:lastModifiedBy>O'Brien, Tracey</cp:lastModifiedBy>
  <cp:revision>17</cp:revision>
  <dcterms:created xsi:type="dcterms:W3CDTF">2021-04-18T21:36:00Z</dcterms:created>
  <dcterms:modified xsi:type="dcterms:W3CDTF">2021-04-18T22:25:00Z</dcterms:modified>
</cp:coreProperties>
</file>