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D45CB" w14:paraId="4068772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138E">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13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138E">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138E">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138E">
            <w:t>915</w:t>
          </w:r>
        </w:sdtContent>
      </w:sdt>
    </w:p>
    <w:p w:rsidR="00DF5D0E" w:rsidP="00B73E0A" w:rsidRDefault="00AA1230" w14:paraId="02B0250F" w14:textId="77777777">
      <w:pPr>
        <w:pStyle w:val="OfferedBy"/>
        <w:spacing w:after="120"/>
      </w:pPr>
      <w:r>
        <w:tab/>
      </w:r>
      <w:r>
        <w:tab/>
      </w:r>
      <w:r>
        <w:tab/>
      </w:r>
    </w:p>
    <w:p w:rsidR="00DF5D0E" w:rsidRDefault="00ED45CB" w14:paraId="3A8A56A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138E">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138E">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1210</w:t>
          </w:r>
        </w:sdtContent>
      </w:sdt>
    </w:p>
    <w:p w:rsidR="00DF5D0E" w:rsidP="00605C39" w:rsidRDefault="00ED45CB" w14:paraId="682B83A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138E">
            <w:rPr>
              <w:sz w:val="22"/>
            </w:rPr>
            <w:t xml:space="preserve">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138E" w14:paraId="6866DB4F" w14:textId="77777777">
          <w:pPr>
            <w:spacing w:after="400" w:line="408" w:lineRule="exact"/>
            <w:jc w:val="right"/>
            <w:rPr>
              <w:b/>
              <w:bCs/>
            </w:rPr>
          </w:pPr>
          <w:r>
            <w:rPr>
              <w:b/>
              <w:bCs/>
            </w:rPr>
            <w:t xml:space="preserve">NOT ADOPTED 02/26/2022</w:t>
          </w:r>
        </w:p>
      </w:sdtContent>
    </w:sdt>
    <w:p w:rsidR="00A37B9C" w:rsidP="00516082" w:rsidRDefault="00DE256E" w14:paraId="3EA4DC8F" w14:textId="7E7BA269">
      <w:pPr>
        <w:pStyle w:val="Page"/>
      </w:pPr>
      <w:bookmarkStart w:name="StartOfAmendmentBody" w:id="0"/>
      <w:bookmarkEnd w:id="0"/>
      <w:permStart w:edGrp="everyone" w:id="1072851736"/>
      <w:r>
        <w:tab/>
      </w:r>
      <w:r w:rsidR="00A37B9C">
        <w:t xml:space="preserve">On page 44, line </w:t>
      </w:r>
      <w:r w:rsidR="00503F42">
        <w:t>29, decrease the general fund-state appropriation for fiscal year 2023 by $45,000,000</w:t>
      </w:r>
    </w:p>
    <w:p w:rsidR="000733FC" w:rsidP="00B341E4" w:rsidRDefault="000733FC" w14:paraId="143592D0" w14:textId="664DEF08">
      <w:pPr>
        <w:pStyle w:val="RCWSLText"/>
      </w:pPr>
    </w:p>
    <w:p w:rsidR="000733FC" w:rsidP="00B341E4" w:rsidRDefault="000733FC" w14:paraId="56D7EBF5" w14:textId="63EEFBB7">
      <w:pPr>
        <w:pStyle w:val="RCWSLText"/>
      </w:pPr>
      <w:r>
        <w:tab/>
        <w:t xml:space="preserve">On page </w:t>
      </w:r>
      <w:r w:rsidR="00CF7C89">
        <w:t xml:space="preserve">46, line 10, </w:t>
      </w:r>
      <w:r w:rsidR="00DA238B">
        <w:t xml:space="preserve">strike </w:t>
      </w:r>
      <w:r w:rsidR="00953918">
        <w:t xml:space="preserve">the entire </w:t>
      </w:r>
      <w:r w:rsidR="00CF7C89">
        <w:t xml:space="preserve">community reinvestment account-state appropriation </w:t>
      </w:r>
    </w:p>
    <w:p w:rsidR="00CF7C89" w:rsidP="00B341E4" w:rsidRDefault="00CF7C89" w14:paraId="64277129" w14:textId="582D2835">
      <w:pPr>
        <w:pStyle w:val="RCWSLText"/>
      </w:pPr>
    </w:p>
    <w:p w:rsidR="00CF7C89" w:rsidP="00B341E4" w:rsidRDefault="00CF7C89" w14:paraId="576C4BD3" w14:textId="57EE9F42">
      <w:pPr>
        <w:pStyle w:val="RCWSLText"/>
      </w:pPr>
      <w:r>
        <w:tab/>
        <w:t>On page 46, line 13, correct the total.</w:t>
      </w:r>
    </w:p>
    <w:p w:rsidR="00A37B9C" w:rsidP="00B341E4" w:rsidRDefault="00A37B9C" w14:paraId="165C05B0" w14:textId="77777777">
      <w:pPr>
        <w:pStyle w:val="RCWSLText"/>
      </w:pPr>
    </w:p>
    <w:p w:rsidR="008E7E14" w:rsidP="00B341E4" w:rsidRDefault="00A37B9C" w14:paraId="337F7C8B" w14:textId="6352F0ED">
      <w:pPr>
        <w:pStyle w:val="RCWSLText"/>
      </w:pPr>
      <w:r>
        <w:tab/>
      </w:r>
      <w:r w:rsidR="008E7E14">
        <w:t xml:space="preserve">On page 96, </w:t>
      </w:r>
      <w:r w:rsidR="00D93F63">
        <w:t xml:space="preserve">beginning on </w:t>
      </w:r>
      <w:r w:rsidR="008E7E14">
        <w:t xml:space="preserve">line 6, strike all of subsection </w:t>
      </w:r>
      <w:r w:rsidR="00D93F63">
        <w:t>(133)</w:t>
      </w:r>
    </w:p>
    <w:p w:rsidR="003376BC" w:rsidP="00B341E4" w:rsidRDefault="003376BC" w14:paraId="09FC0DD2" w14:textId="25AADDF3">
      <w:pPr>
        <w:pStyle w:val="RCWSLText"/>
      </w:pPr>
    </w:p>
    <w:p w:rsidR="003376BC" w:rsidP="00B341E4" w:rsidRDefault="003376BC" w14:paraId="271170A5" w14:textId="44641186">
      <w:pPr>
        <w:pStyle w:val="RCWSLText"/>
      </w:pPr>
      <w:r>
        <w:tab/>
        <w:t xml:space="preserve">Renumber the remaining subsections consecutively </w:t>
      </w:r>
      <w:r w:rsidR="00F62903">
        <w:t xml:space="preserve">and correct </w:t>
      </w:r>
      <w:r w:rsidR="002D4A47">
        <w:t>any internal references accordingly.</w:t>
      </w:r>
    </w:p>
    <w:p w:rsidR="002D4A47" w:rsidP="00B341E4" w:rsidRDefault="002D4A47" w14:paraId="4E011047" w14:textId="19DA6264">
      <w:pPr>
        <w:pStyle w:val="RCWSLText"/>
      </w:pPr>
    </w:p>
    <w:p w:rsidR="002D4A47" w:rsidP="00B341E4" w:rsidRDefault="002D4A47" w14:paraId="69FD4DB3" w14:textId="4920FD35">
      <w:pPr>
        <w:pStyle w:val="RCWSLText"/>
      </w:pPr>
      <w:r>
        <w:tab/>
        <w:t>On page 98, beginning on line 33, strike all of subsection (134)</w:t>
      </w:r>
    </w:p>
    <w:p w:rsidR="002D4A47" w:rsidP="00B341E4" w:rsidRDefault="002D4A47" w14:paraId="119EADA7" w14:textId="0F789984">
      <w:pPr>
        <w:pStyle w:val="RCWSLText"/>
      </w:pPr>
    </w:p>
    <w:p w:rsidR="002D4A47" w:rsidP="00B341E4" w:rsidRDefault="002D4A47" w14:paraId="20A6191F" w14:textId="60044478">
      <w:pPr>
        <w:pStyle w:val="RCWSLText"/>
      </w:pPr>
      <w:r>
        <w:tab/>
        <w:t>Renumber the remaining subsections consecutively and correct any internal references accordingly.</w:t>
      </w:r>
    </w:p>
    <w:p w:rsidR="002D4A47" w:rsidP="00B341E4" w:rsidRDefault="002D4A47" w14:paraId="1EC394C0" w14:textId="502E4578">
      <w:pPr>
        <w:pStyle w:val="RCWSLText"/>
      </w:pPr>
    </w:p>
    <w:p w:rsidR="002D4A47" w:rsidP="00B341E4" w:rsidRDefault="002D4A47" w14:paraId="1A2BDD85" w14:textId="1120F7FF">
      <w:pPr>
        <w:pStyle w:val="RCWSLText"/>
      </w:pPr>
      <w:r>
        <w:tab/>
      </w:r>
      <w:r w:rsidR="008A41F6">
        <w:t>On page 100, beginning on line 14, strike all of subsection (</w:t>
      </w:r>
      <w:r w:rsidR="00A37B9C">
        <w:t>138)</w:t>
      </w:r>
    </w:p>
    <w:p w:rsidR="00A37B9C" w:rsidP="00B341E4" w:rsidRDefault="00A37B9C" w14:paraId="38D6B659" w14:textId="201E3D77">
      <w:pPr>
        <w:pStyle w:val="RCWSLText"/>
      </w:pPr>
    </w:p>
    <w:p w:rsidR="00A37B9C" w:rsidP="00B341E4" w:rsidRDefault="00A37B9C" w14:paraId="4328BC7F" w14:textId="5A060A0D">
      <w:pPr>
        <w:pStyle w:val="RCWSLText"/>
      </w:pPr>
      <w:r>
        <w:tab/>
        <w:t>Renumber the remaining subsections consecutively and correct any internal references accordingly.</w:t>
      </w:r>
    </w:p>
    <w:p w:rsidR="00516082" w:rsidP="00B341E4" w:rsidRDefault="00B341E4" w14:paraId="2D12FB03" w14:textId="77777777">
      <w:pPr>
        <w:pStyle w:val="RCWSLText"/>
      </w:pPr>
      <w:r>
        <w:tab/>
      </w:r>
    </w:p>
    <w:p w:rsidR="0037305B" w:rsidP="00516082" w:rsidRDefault="00516082" w14:paraId="24A50921" w14:textId="18DDFDDD">
      <w:pPr>
        <w:pStyle w:val="RCWSLText"/>
      </w:pPr>
      <w:r>
        <w:tab/>
      </w:r>
      <w:r w:rsidR="0037305B">
        <w:t xml:space="preserve">On page 144, line 18, decrease the general fund - state appropriation for fiscal year 2022 by </w:t>
      </w:r>
      <w:r w:rsidR="003E3EB1">
        <w:t>$72,000</w:t>
      </w:r>
    </w:p>
    <w:p w:rsidR="0037305B" w:rsidP="0037305B" w:rsidRDefault="0037305B" w14:paraId="6A5BEBCF" w14:textId="77777777">
      <w:pPr>
        <w:pStyle w:val="RCWSLText"/>
      </w:pPr>
    </w:p>
    <w:p w:rsidR="0037305B" w:rsidP="0037305B" w:rsidRDefault="0037305B" w14:paraId="63726693" w14:textId="4E51094D">
      <w:pPr>
        <w:pStyle w:val="RCWSLText"/>
      </w:pPr>
      <w:r>
        <w:lastRenderedPageBreak/>
        <w:tab/>
        <w:t xml:space="preserve">On page 144, line 20, </w:t>
      </w:r>
      <w:r w:rsidR="003E3EB1">
        <w:t>de</w:t>
      </w:r>
      <w:r w:rsidRPr="004D04EB">
        <w:t>crease</w:t>
      </w:r>
      <w:r>
        <w:t xml:space="preserve"> the general fund - state appropriation for fiscal year 2023 by $</w:t>
      </w:r>
      <w:r w:rsidR="00B738E2">
        <w:t>120,000</w:t>
      </w:r>
    </w:p>
    <w:p w:rsidR="0037305B" w:rsidP="0037305B" w:rsidRDefault="0037305B" w14:paraId="36D5F157" w14:textId="77777777">
      <w:pPr>
        <w:pStyle w:val="RCWSLText"/>
      </w:pPr>
    </w:p>
    <w:p w:rsidR="0037305B" w:rsidP="0037305B" w:rsidRDefault="0037305B" w14:paraId="48986B93" w14:textId="77777777">
      <w:pPr>
        <w:pStyle w:val="RCWSLText"/>
      </w:pPr>
      <w:r>
        <w:tab/>
        <w:t>On page 144, line 33, correct the total.</w:t>
      </w:r>
    </w:p>
    <w:p w:rsidR="0037305B" w:rsidP="0037305B" w:rsidRDefault="0037305B" w14:paraId="1A63BF7F" w14:textId="77777777">
      <w:pPr>
        <w:pStyle w:val="RCWSLText"/>
      </w:pPr>
    </w:p>
    <w:p w:rsidR="0037305B" w:rsidP="0037305B" w:rsidRDefault="0037305B" w14:paraId="7FB61D7C" w14:textId="7986A994">
      <w:pPr>
        <w:pStyle w:val="RCWSLText"/>
      </w:pPr>
      <w:r>
        <w:tab/>
        <w:t>On page 153, line 23, after "</w:t>
      </w:r>
      <w:r>
        <w:rPr>
          <w:u w:val="single"/>
        </w:rPr>
        <w:t>(14)</w:t>
      </w:r>
      <w:r>
        <w:t>" strike "</w:t>
      </w:r>
      <w:r>
        <w:rPr>
          <w:u w:val="single"/>
        </w:rPr>
        <w:t>$397,000</w:t>
      </w:r>
      <w:r>
        <w:t>" and insert "</w:t>
      </w:r>
      <w:r>
        <w:rPr>
          <w:u w:val="single"/>
        </w:rPr>
        <w:t>$</w:t>
      </w:r>
      <w:r w:rsidR="00E9767B">
        <w:rPr>
          <w:u w:val="single"/>
        </w:rPr>
        <w:t>281,000</w:t>
      </w:r>
      <w:r>
        <w:t>"</w:t>
      </w:r>
    </w:p>
    <w:p w:rsidR="0037305B" w:rsidP="0037305B" w:rsidRDefault="0037305B" w14:paraId="089620A7" w14:textId="77777777">
      <w:pPr>
        <w:pStyle w:val="RCWSLText"/>
      </w:pPr>
    </w:p>
    <w:p w:rsidRPr="00127120" w:rsidR="0037305B" w:rsidP="0037305B" w:rsidRDefault="0037305B" w14:paraId="026F4ADD" w14:textId="29D71762">
      <w:pPr>
        <w:pStyle w:val="RCWSLText"/>
      </w:pPr>
      <w:r>
        <w:tab/>
        <w:t>On page 153, line 24, after "</w:t>
      </w:r>
      <w:r>
        <w:rPr>
          <w:u w:val="single"/>
        </w:rPr>
        <w:t>and</w:t>
      </w:r>
      <w:r>
        <w:t>" strike "</w:t>
      </w:r>
      <w:r>
        <w:rPr>
          <w:u w:val="single"/>
        </w:rPr>
        <w:t>$934,000</w:t>
      </w:r>
      <w:r>
        <w:t>" and insert "</w:t>
      </w:r>
      <w:r>
        <w:rPr>
          <w:u w:val="single"/>
        </w:rPr>
        <w:t>$</w:t>
      </w:r>
      <w:r w:rsidR="00E9767B">
        <w:rPr>
          <w:u w:val="single"/>
        </w:rPr>
        <w:t>15,00</w:t>
      </w:r>
      <w:r w:rsidR="00CF5A19">
        <w:rPr>
          <w:u w:val="single"/>
        </w:rPr>
        <w:t>0</w:t>
      </w:r>
      <w:r>
        <w:t>"</w:t>
      </w:r>
    </w:p>
    <w:p w:rsidR="0037305B" w:rsidP="0037305B" w:rsidRDefault="0037305B" w14:paraId="0297A980" w14:textId="77777777">
      <w:pPr>
        <w:pStyle w:val="RCWSLText"/>
      </w:pPr>
    </w:p>
    <w:p w:rsidR="0037305B" w:rsidP="0037305B" w:rsidRDefault="0037305B" w14:paraId="0F4E433C" w14:textId="77777777">
      <w:pPr>
        <w:pStyle w:val="RCWSLText"/>
      </w:pPr>
      <w:r>
        <w:tab/>
        <w:t>On page 154, after line 14, insert the following:</w:t>
      </w:r>
    </w:p>
    <w:p w:rsidR="00B341E4" w:rsidP="00B341E4" w:rsidRDefault="0037305B" w14:paraId="24F62552" w14:textId="50418DC2">
      <w:pPr>
        <w:pStyle w:val="RCWSLText"/>
      </w:pPr>
      <w:r>
        <w:tab/>
        <w:t>"</w:t>
      </w:r>
      <w:r>
        <w:rPr>
          <w:u w:val="single"/>
        </w:rPr>
        <w:t>(21) $44,000 of the general fund - state appropriation for fiscal year 2022 and $799,000 of the general fund - state appropriation for fiscal year 2023 are provided solely for implementation of House Bill No.</w:t>
      </w:r>
      <w:r w:rsidR="00DA238B">
        <w:rPr>
          <w:u w:val="single"/>
        </w:rPr>
        <w:t xml:space="preserve"> </w:t>
      </w:r>
      <w:r w:rsidR="00220BB3">
        <w:rPr>
          <w:u w:val="single"/>
        </w:rPr>
        <w:t>----</w:t>
      </w:r>
      <w:r w:rsidR="00DA238B">
        <w:rPr>
          <w:u w:val="single"/>
        </w:rPr>
        <w:t xml:space="preserve"> </w:t>
      </w:r>
      <w:r w:rsidR="00220BB3">
        <w:rPr>
          <w:u w:val="single"/>
        </w:rPr>
        <w:t>(</w:t>
      </w:r>
      <w:r w:rsidR="007D5B76">
        <w:rPr>
          <w:u w:val="single"/>
        </w:rPr>
        <w:t>H-2874.1</w:t>
      </w:r>
      <w:r w:rsidR="00220BB3">
        <w:rPr>
          <w:u w:val="single"/>
        </w:rPr>
        <w:t>/22)</w:t>
      </w:r>
      <w:r>
        <w:rPr>
          <w:u w:val="single"/>
        </w:rPr>
        <w:t xml:space="preserve"> (</w:t>
      </w:r>
      <w:r w:rsidR="007F3BAB">
        <w:rPr>
          <w:u w:val="single"/>
        </w:rPr>
        <w:t xml:space="preserve">reducing </w:t>
      </w:r>
      <w:r w:rsidR="00A9710E">
        <w:rPr>
          <w:u w:val="single"/>
        </w:rPr>
        <w:t>sales and use tax rate</w:t>
      </w:r>
      <w:r>
        <w:rPr>
          <w:u w:val="single"/>
        </w:rPr>
        <w:t>). If the bill is not enacted by June 30, 2022, the amount provided in this subsection shall lapse.</w:t>
      </w:r>
      <w:r w:rsidRPr="0020031B">
        <w:t>"</w:t>
      </w:r>
    </w:p>
    <w:p w:rsidR="00220BB3" w:rsidP="00B341E4" w:rsidRDefault="00220BB3" w14:paraId="67F56770" w14:textId="118948DA">
      <w:pPr>
        <w:pStyle w:val="RCWSLText"/>
      </w:pPr>
    </w:p>
    <w:p w:rsidR="00274FD2" w:rsidP="00A45AE7" w:rsidRDefault="002A3198" w14:paraId="5B660E78" w14:textId="179C3E33">
      <w:pPr>
        <w:pStyle w:val="RCWSLText"/>
      </w:pPr>
      <w:r>
        <w:tab/>
      </w:r>
      <w:r w:rsidR="00274FD2">
        <w:t>On page 546, line 24, decrease the general fund-state appropriation for fiscal year 2022 by $62,980,000</w:t>
      </w:r>
    </w:p>
    <w:p w:rsidR="00274FD2" w:rsidP="00274FD2" w:rsidRDefault="00274FD2" w14:paraId="7545FED6" w14:textId="77777777">
      <w:pPr>
        <w:pStyle w:val="RCWSLText"/>
      </w:pPr>
    </w:p>
    <w:p w:rsidR="00274FD2" w:rsidP="00274FD2" w:rsidRDefault="00274FD2" w14:paraId="194E5181" w14:textId="77777777">
      <w:pPr>
        <w:pStyle w:val="RCWSLText"/>
      </w:pPr>
      <w:r>
        <w:tab/>
        <w:t>On page 546, line 28, decrease the education legacy trust account-state appropriation by $187,120,000</w:t>
      </w:r>
    </w:p>
    <w:p w:rsidR="00274FD2" w:rsidP="00274FD2" w:rsidRDefault="00274FD2" w14:paraId="6C997BC8" w14:textId="77777777">
      <w:pPr>
        <w:pStyle w:val="RCWSLText"/>
      </w:pPr>
    </w:p>
    <w:p w:rsidR="00274FD2" w:rsidP="00274FD2" w:rsidRDefault="00274FD2" w14:paraId="572E9127" w14:textId="77777777">
      <w:pPr>
        <w:pStyle w:val="RCWSLText"/>
      </w:pPr>
      <w:r>
        <w:tab/>
        <w:t>On page 546, line 30, correct the total.</w:t>
      </w:r>
    </w:p>
    <w:p w:rsidR="00274FD2" w:rsidP="00274FD2" w:rsidRDefault="00274FD2" w14:paraId="30837BC8" w14:textId="77777777">
      <w:pPr>
        <w:pStyle w:val="RCWSLText"/>
      </w:pPr>
    </w:p>
    <w:p w:rsidR="00274FD2" w:rsidP="00274FD2" w:rsidRDefault="00274FD2" w14:paraId="3F306FBD" w14:textId="77777777">
      <w:pPr>
        <w:pStyle w:val="RCWSLText"/>
      </w:pPr>
      <w:r>
        <w:tab/>
        <w:t>On page 562, beginning on line 1, strike all of subsection (25)</w:t>
      </w:r>
    </w:p>
    <w:p w:rsidR="00274FD2" w:rsidP="00274FD2" w:rsidRDefault="00274FD2" w14:paraId="403B7576" w14:textId="77777777">
      <w:pPr>
        <w:pStyle w:val="RCWSLText"/>
      </w:pPr>
    </w:p>
    <w:p w:rsidR="00274FD2" w:rsidP="00274FD2" w:rsidRDefault="00274FD2" w14:paraId="4415F480" w14:textId="77777777">
      <w:pPr>
        <w:pStyle w:val="RCWSLText"/>
      </w:pPr>
      <w:r>
        <w:tab/>
        <w:t>On page 589, line 2, decrease the Washington opportunity pathways account-state appropriation by $662,000</w:t>
      </w:r>
    </w:p>
    <w:p w:rsidR="00274FD2" w:rsidP="00274FD2" w:rsidRDefault="00274FD2" w14:paraId="1951BB07" w14:textId="77777777">
      <w:pPr>
        <w:pStyle w:val="RCWSLText"/>
      </w:pPr>
    </w:p>
    <w:p w:rsidR="00274FD2" w:rsidP="00274FD2" w:rsidRDefault="00274FD2" w14:paraId="6F80BDED" w14:textId="77777777">
      <w:pPr>
        <w:pStyle w:val="RCWSLText"/>
      </w:pPr>
      <w:r>
        <w:tab/>
        <w:t>On page 589, line 4, correct the total.</w:t>
      </w:r>
    </w:p>
    <w:p w:rsidR="00274FD2" w:rsidP="00274FD2" w:rsidRDefault="00274FD2" w14:paraId="39032AC1" w14:textId="77777777">
      <w:pPr>
        <w:pStyle w:val="RCWSLText"/>
      </w:pPr>
    </w:p>
    <w:p w:rsidR="00274FD2" w:rsidP="00274FD2" w:rsidRDefault="00274FD2" w14:paraId="498BF91E" w14:textId="77777777">
      <w:pPr>
        <w:pStyle w:val="RCWSLText"/>
      </w:pPr>
      <w:r>
        <w:lastRenderedPageBreak/>
        <w:tab/>
        <w:t>On page 589, beginning on line 23, strike all of subsection (5)</w:t>
      </w:r>
    </w:p>
    <w:p w:rsidR="00274FD2" w:rsidP="00274FD2" w:rsidRDefault="00274FD2" w14:paraId="19E0C6EC" w14:textId="77777777">
      <w:pPr>
        <w:pStyle w:val="RCWSLText"/>
      </w:pPr>
    </w:p>
    <w:p w:rsidRPr="001F1407" w:rsidR="00274FD2" w:rsidP="00274FD2" w:rsidRDefault="00274FD2" w14:paraId="5F3C0919" w14:textId="0AC8ED8A">
      <w:pPr>
        <w:pStyle w:val="RCWSLText"/>
      </w:pPr>
      <w:r>
        <w:tab/>
      </w:r>
      <w:r w:rsidR="00E8444A">
        <w:t xml:space="preserve">On </w:t>
      </w:r>
      <w:r>
        <w:t xml:space="preserve">page 614, </w:t>
      </w:r>
      <w:r w:rsidR="00E8444A">
        <w:t>beginning on l</w:t>
      </w:r>
      <w:r>
        <w:t>ine 12, strike all of section 523</w:t>
      </w:r>
    </w:p>
    <w:p w:rsidRPr="002A3198" w:rsidR="002A3198" w:rsidP="00B341E4" w:rsidRDefault="002A3198" w14:paraId="4394CD7D" w14:textId="1D35FB38">
      <w:pPr>
        <w:pStyle w:val="RCWSLText"/>
      </w:pPr>
    </w:p>
    <w:p w:rsidR="00EF7ED8" w:rsidP="002A7EC6" w:rsidRDefault="002A3198" w14:paraId="2EAC9B44" w14:textId="7D91A549">
      <w:pPr>
        <w:pStyle w:val="RCWSLText"/>
      </w:pPr>
      <w:r>
        <w:tab/>
      </w:r>
      <w:r w:rsidR="002A7EC6">
        <w:t xml:space="preserve"> </w:t>
      </w:r>
      <w:r w:rsidR="00EF7ED8">
        <w:t>On page 656, line 10, decrease the general fund-state appropriation for fiscal year 2023 by $18,808,000</w:t>
      </w:r>
    </w:p>
    <w:p w:rsidR="00EF7ED8" w:rsidP="00EF7ED8" w:rsidRDefault="00EF7ED8" w14:paraId="2ECD4337" w14:textId="77777777">
      <w:pPr>
        <w:pStyle w:val="RCWSLText"/>
      </w:pPr>
    </w:p>
    <w:p w:rsidR="00EF7ED8" w:rsidP="00EF7ED8" w:rsidRDefault="00EF7ED8" w14:paraId="139861B6" w14:textId="77777777">
      <w:pPr>
        <w:pStyle w:val="RCWSLText"/>
      </w:pPr>
      <w:r>
        <w:tab/>
        <w:t xml:space="preserve">On page 656, line 17, correct the total. </w:t>
      </w:r>
    </w:p>
    <w:p w:rsidR="002A7EC6" w:rsidP="00B341E4" w:rsidRDefault="002A7EC6" w14:paraId="6761ECE8" w14:textId="77777777">
      <w:pPr>
        <w:pStyle w:val="RCWSLText"/>
      </w:pPr>
    </w:p>
    <w:p w:rsidR="00D65EF8" w:rsidP="00B341E4" w:rsidRDefault="002A7EC6" w14:paraId="3FBB7DD2" w14:textId="0A1C3D62">
      <w:pPr>
        <w:pStyle w:val="RCWSLText"/>
      </w:pPr>
      <w:r>
        <w:tab/>
      </w:r>
      <w:r w:rsidR="00D65EF8">
        <w:t xml:space="preserve">On </w:t>
      </w:r>
      <w:r w:rsidR="00095BE8">
        <w:t xml:space="preserve">page 671, </w:t>
      </w:r>
      <w:r w:rsidR="00DD0E88">
        <w:t xml:space="preserve">beginning on </w:t>
      </w:r>
      <w:r w:rsidR="00095BE8">
        <w:t xml:space="preserve">line 15, </w:t>
      </w:r>
      <w:r w:rsidR="003F1D0F">
        <w:t xml:space="preserve">strike all of subsection </w:t>
      </w:r>
      <w:r w:rsidR="00E60A3F">
        <w:t>(15)</w:t>
      </w:r>
    </w:p>
    <w:p w:rsidR="009F50CF" w:rsidP="00B341E4" w:rsidRDefault="009F50CF" w14:paraId="2A2B9F7E" w14:textId="77777777">
      <w:pPr>
        <w:pStyle w:val="RCWSLText"/>
      </w:pPr>
    </w:p>
    <w:p w:rsidR="009F50CF" w:rsidP="00B341E4" w:rsidRDefault="009F50CF" w14:paraId="1941AA8D" w14:textId="0A6784D5">
      <w:pPr>
        <w:pStyle w:val="RCWSLText"/>
      </w:pPr>
      <w:r>
        <w:tab/>
        <w:t>Renumber</w:t>
      </w:r>
      <w:r w:rsidR="00FB60F0">
        <w:t xml:space="preserve"> the remainin</w:t>
      </w:r>
      <w:r w:rsidR="000748E8">
        <w:t xml:space="preserve">g </w:t>
      </w:r>
      <w:r w:rsidR="00420614">
        <w:t>sub</w:t>
      </w:r>
      <w:r w:rsidR="000748E8">
        <w:t>sections consecutively and correct any internal references accordingly.</w:t>
      </w:r>
    </w:p>
    <w:p w:rsidR="004974B2" w:rsidP="00B341E4" w:rsidRDefault="004974B2" w14:paraId="21CFF888" w14:textId="77777777">
      <w:pPr>
        <w:pStyle w:val="RCWSLText"/>
      </w:pPr>
    </w:p>
    <w:p w:rsidR="004974B2" w:rsidP="00B341E4" w:rsidRDefault="004974B2" w14:paraId="00FF2413" w14:textId="123A54C2">
      <w:pPr>
        <w:pStyle w:val="RCWSLText"/>
      </w:pPr>
      <w:r>
        <w:tab/>
        <w:t xml:space="preserve">On page 671, </w:t>
      </w:r>
      <w:r w:rsidR="00E14F2D">
        <w:t xml:space="preserve">line </w:t>
      </w:r>
      <w:r w:rsidR="006E3EA7">
        <w:t xml:space="preserve">31, </w:t>
      </w:r>
      <w:r w:rsidR="00525480">
        <w:t>increase the general fund-state appropriation in fiscal year 2023 by $</w:t>
      </w:r>
      <w:r w:rsidR="009F7AFE">
        <w:t>75,000,000</w:t>
      </w:r>
    </w:p>
    <w:p w:rsidR="0073315F" w:rsidP="00B341E4" w:rsidRDefault="0073315F" w14:paraId="3D038A78" w14:textId="77777777">
      <w:pPr>
        <w:pStyle w:val="RCWSLText"/>
      </w:pPr>
    </w:p>
    <w:p w:rsidR="0073315F" w:rsidP="00B341E4" w:rsidRDefault="0073315F" w14:paraId="021CC012" w14:textId="495EEC4E">
      <w:pPr>
        <w:pStyle w:val="RCWSLText"/>
      </w:pPr>
      <w:r>
        <w:tab/>
        <w:t xml:space="preserve">On page </w:t>
      </w:r>
      <w:r w:rsidR="00E14F2D">
        <w:t xml:space="preserve">671, line </w:t>
      </w:r>
      <w:r w:rsidR="00F074A2">
        <w:t>38, decrease the Washington opportunity pathways a</w:t>
      </w:r>
      <w:r w:rsidR="00390397">
        <w:t>ccount-state by $75,000,000</w:t>
      </w:r>
    </w:p>
    <w:p w:rsidR="00390397" w:rsidP="00B341E4" w:rsidRDefault="00390397" w14:paraId="5948D485" w14:textId="77777777">
      <w:pPr>
        <w:pStyle w:val="RCWSLText"/>
      </w:pPr>
    </w:p>
    <w:p w:rsidR="00390397" w:rsidP="00B341E4" w:rsidRDefault="00390397" w14:paraId="62463F32" w14:textId="75486729">
      <w:pPr>
        <w:pStyle w:val="RCWSLText"/>
      </w:pPr>
      <w:r>
        <w:tab/>
      </w:r>
      <w:r w:rsidR="00170F83">
        <w:t xml:space="preserve">On page 672, line </w:t>
      </w:r>
      <w:r w:rsidR="004F3752">
        <w:t xml:space="preserve">18, </w:t>
      </w:r>
      <w:r w:rsidR="00DD0E88">
        <w:t>after "((</w:t>
      </w:r>
      <w:r w:rsidRPr="00DD0E88" w:rsidR="00DD0E88">
        <w:rPr>
          <w:strike/>
        </w:rPr>
        <w:t>$236,416,000</w:t>
      </w:r>
      <w:r w:rsidR="00DD0E88">
        <w:t xml:space="preserve">)" </w:t>
      </w:r>
      <w:r w:rsidR="004F3752">
        <w:t xml:space="preserve">strike </w:t>
      </w:r>
      <w:r w:rsidRPr="00DD0E88" w:rsidR="004F3752">
        <w:t>"</w:t>
      </w:r>
      <w:r w:rsidRPr="00A90E0F" w:rsidR="004F3752">
        <w:rPr>
          <w:u w:val="single"/>
        </w:rPr>
        <w:t>$161,416,000</w:t>
      </w:r>
      <w:r w:rsidR="004F3752">
        <w:t>" and insert "</w:t>
      </w:r>
      <w:r w:rsidR="00A90E0F">
        <w:rPr>
          <w:u w:val="single"/>
        </w:rPr>
        <w:t>$236,416,000</w:t>
      </w:r>
      <w:r w:rsidR="00A90E0F">
        <w:t>"</w:t>
      </w:r>
    </w:p>
    <w:p w:rsidR="00A90E0F" w:rsidP="00B341E4" w:rsidRDefault="00A90E0F" w14:paraId="3508BB57" w14:textId="2B07C76E">
      <w:pPr>
        <w:pStyle w:val="RCWSLText"/>
      </w:pPr>
      <w:r>
        <w:tab/>
      </w:r>
    </w:p>
    <w:p w:rsidRPr="00565644" w:rsidR="00A90E0F" w:rsidP="00B341E4" w:rsidRDefault="00A90E0F" w14:paraId="4FF62474" w14:textId="4555D84C">
      <w:pPr>
        <w:pStyle w:val="RCWSLText"/>
      </w:pPr>
      <w:r>
        <w:tab/>
        <w:t xml:space="preserve">On page 672, line </w:t>
      </w:r>
      <w:r w:rsidR="00507325">
        <w:t xml:space="preserve">22, </w:t>
      </w:r>
      <w:r w:rsidR="00DD0E88">
        <w:t>after "((</w:t>
      </w:r>
      <w:r w:rsidRPr="00DD0E88" w:rsidR="00DD0E88">
        <w:rPr>
          <w:strike/>
        </w:rPr>
        <w:t>$147,654,000</w:t>
      </w:r>
      <w:r w:rsidR="00DD0E88">
        <w:t xml:space="preserve">))" </w:t>
      </w:r>
      <w:r w:rsidR="00507325">
        <w:t>strike "</w:t>
      </w:r>
      <w:r w:rsidR="00F64F3B">
        <w:rPr>
          <w:u w:val="single"/>
        </w:rPr>
        <w:t>$222,</w:t>
      </w:r>
      <w:r w:rsidR="00A97328">
        <w:rPr>
          <w:u w:val="single"/>
        </w:rPr>
        <w:t>654,000</w:t>
      </w:r>
      <w:r w:rsidR="00A97328">
        <w:t>" and insert "</w:t>
      </w:r>
      <w:r w:rsidR="00565644">
        <w:rPr>
          <w:u w:val="single"/>
        </w:rPr>
        <w:t>$147,654,000</w:t>
      </w:r>
      <w:r w:rsidR="00565644">
        <w:t>"</w:t>
      </w:r>
    </w:p>
    <w:p w:rsidR="002A3198" w:rsidP="00B341E4" w:rsidRDefault="002A3198" w14:paraId="11BBE6A6" w14:textId="77777777">
      <w:pPr>
        <w:pStyle w:val="RCWSLText"/>
      </w:pPr>
    </w:p>
    <w:p w:rsidR="006A0A28" w:rsidP="006A0A28" w:rsidRDefault="00B341E4" w14:paraId="0EB07997" w14:textId="24AE2378">
      <w:pPr>
        <w:pStyle w:val="RCWSLText"/>
      </w:pPr>
      <w:r>
        <w:tab/>
      </w:r>
      <w:r w:rsidR="006A0A28">
        <w:t>On page 693, beginning on line 7</w:t>
      </w:r>
      <w:r w:rsidR="00E8444A">
        <w:t>,</w:t>
      </w:r>
      <w:r w:rsidR="006A0A28">
        <w:t xml:space="preserve"> strike all of section 719</w:t>
      </w:r>
    </w:p>
    <w:p w:rsidR="006A0A28" w:rsidP="006A0A28" w:rsidRDefault="006A0A28" w14:paraId="23354CA1" w14:textId="77777777">
      <w:pPr>
        <w:pStyle w:val="RCWSLText"/>
      </w:pPr>
    </w:p>
    <w:p w:rsidR="00077013" w:rsidP="00077013" w:rsidRDefault="006A0A28" w14:paraId="59D072B1" w14:textId="0957C197">
      <w:pPr>
        <w:pStyle w:val="RCWSLText"/>
      </w:pPr>
      <w:r>
        <w:tab/>
        <w:t>Renumber remaining sections consecutively and correct internal references accordingly.</w:t>
      </w:r>
      <w:r>
        <w:br/>
      </w:r>
      <w:r>
        <w:tab/>
      </w:r>
      <w:r w:rsidR="00077013">
        <w:br/>
      </w:r>
      <w:r w:rsidR="005C4460">
        <w:t xml:space="preserve"> </w:t>
      </w:r>
      <w:r w:rsidR="005C4460">
        <w:tab/>
      </w:r>
      <w:r w:rsidR="00077013">
        <w:t>On page 693, beginning on line 19</w:t>
      </w:r>
      <w:r w:rsidR="00E8444A">
        <w:t>,</w:t>
      </w:r>
      <w:r w:rsidR="00077013">
        <w:t xml:space="preserve"> strike all of section 720</w:t>
      </w:r>
    </w:p>
    <w:p w:rsidR="00077013" w:rsidP="00077013" w:rsidRDefault="00077013" w14:paraId="2CCCE80A" w14:textId="77777777">
      <w:pPr>
        <w:pStyle w:val="RCWSLText"/>
      </w:pPr>
    </w:p>
    <w:p w:rsidR="00077013" w:rsidP="00077013" w:rsidRDefault="00077013" w14:paraId="4BEE8526" w14:textId="77777777">
      <w:pPr>
        <w:pStyle w:val="RCWSLText"/>
      </w:pPr>
      <w:r>
        <w:tab/>
        <w:t>Renumber remaining sections consecutively and correct internal references accordingly.</w:t>
      </w:r>
    </w:p>
    <w:p w:rsidR="002E3FA8" w:rsidP="00077013" w:rsidRDefault="00076E26" w14:paraId="3806D499" w14:textId="06AA7981">
      <w:pPr>
        <w:pStyle w:val="RCWSLText"/>
      </w:pPr>
      <w:r>
        <w:tab/>
      </w:r>
    </w:p>
    <w:p w:rsidR="00077013" w:rsidP="00077013" w:rsidRDefault="00077013" w14:paraId="7A1B8363" w14:textId="600EEF7F">
      <w:pPr>
        <w:pStyle w:val="RCWSLText"/>
      </w:pPr>
      <w:r>
        <w:tab/>
        <w:t xml:space="preserve">On page 694, line 3, reduce the general fund--state appropriation for fiscal year 2023 by </w:t>
      </w:r>
      <w:r w:rsidR="00A944B7">
        <w:t>$43</w:t>
      </w:r>
      <w:r w:rsidR="00897858">
        <w:t>3</w:t>
      </w:r>
      <w:r w:rsidR="00A944B7">
        <w:t>,</w:t>
      </w:r>
      <w:r w:rsidR="00897858">
        <w:t>898</w:t>
      </w:r>
      <w:r w:rsidR="00A944B7">
        <w:t>,000</w:t>
      </w:r>
    </w:p>
    <w:p w:rsidR="00077013" w:rsidP="00077013" w:rsidRDefault="00077013" w14:paraId="0C8C62AE" w14:textId="77777777">
      <w:pPr>
        <w:pStyle w:val="RCWSLText"/>
      </w:pPr>
      <w:r>
        <w:tab/>
      </w:r>
    </w:p>
    <w:p w:rsidR="00077013" w:rsidP="00077013" w:rsidRDefault="00077013" w14:paraId="00B26E7A" w14:textId="5503ED74">
      <w:pPr>
        <w:pStyle w:val="RCWSLText"/>
      </w:pPr>
      <w:r>
        <w:tab/>
        <w:t>On page 694, line 4, correct the total</w:t>
      </w:r>
      <w:r w:rsidR="00DD0E88">
        <w:t>.</w:t>
      </w:r>
    </w:p>
    <w:p w:rsidR="00077013" w:rsidP="00077013" w:rsidRDefault="00077013" w14:paraId="5844F9D0" w14:textId="77777777">
      <w:pPr>
        <w:pStyle w:val="RCWSLText"/>
      </w:pPr>
    </w:p>
    <w:p w:rsidR="00077013" w:rsidP="00077013" w:rsidRDefault="00077013" w14:paraId="051C4FD1" w14:textId="6313A641">
      <w:pPr>
        <w:pStyle w:val="RCWSLText"/>
      </w:pPr>
      <w:r>
        <w:tab/>
        <w:t>On page 712, beginning on line 3, strike all of section 764</w:t>
      </w:r>
    </w:p>
    <w:p w:rsidR="00077013" w:rsidP="00077013" w:rsidRDefault="00077013" w14:paraId="2A2EA67F" w14:textId="77777777">
      <w:pPr>
        <w:pStyle w:val="RCWSLText"/>
      </w:pPr>
      <w:r>
        <w:tab/>
      </w:r>
    </w:p>
    <w:p w:rsidR="00077013" w:rsidP="00077013" w:rsidRDefault="00077013" w14:paraId="5AB617FF" w14:textId="77777777">
      <w:pPr>
        <w:pStyle w:val="RCWSLText"/>
      </w:pPr>
      <w:r>
        <w:tab/>
        <w:t>Renumber remaining sections consecutively and correct internal references accordingly.</w:t>
      </w:r>
    </w:p>
    <w:p w:rsidR="006A0A28" w:rsidP="00077013" w:rsidRDefault="00077013" w14:paraId="255414CE" w14:textId="12B95FB3">
      <w:pPr>
        <w:pStyle w:val="RCWSLText"/>
      </w:pPr>
      <w:r>
        <w:tab/>
      </w:r>
    </w:p>
    <w:p w:rsidRPr="00221751" w:rsidR="00B341E4" w:rsidP="006A0A28" w:rsidRDefault="00EA1410" w14:paraId="22BBE104" w14:textId="44AFBB50">
      <w:pPr>
        <w:pStyle w:val="RCWSLText"/>
        <w:ind w:left="576"/>
      </w:pPr>
      <w:r>
        <w:t xml:space="preserve">On page 718, after line </w:t>
      </w:r>
      <w:r w:rsidR="009158BB">
        <w:t>32, insert the following:</w:t>
      </w:r>
    </w:p>
    <w:p w:rsidR="007D31E0" w:rsidP="00221751" w:rsidRDefault="00B341E4" w14:paraId="7BD33574" w14:textId="4B1CE7C2">
      <w:pPr>
        <w:pStyle w:val="RCWSLText"/>
      </w:pPr>
      <w:r>
        <w:tab/>
      </w:r>
      <w:r w:rsidR="00EC1BE4">
        <w:t>"</w:t>
      </w:r>
      <w:r w:rsidR="007D31E0">
        <w:rPr>
          <w:u w:val="single"/>
        </w:rPr>
        <w:t>NEW SECTION.</w:t>
      </w:r>
      <w:r w:rsidR="007D31E0">
        <w:t xml:space="preserve">  </w:t>
      </w:r>
      <w:r w:rsidR="005D6FF9">
        <w:t xml:space="preserve"> </w:t>
      </w:r>
      <w:r w:rsidR="007D31E0">
        <w:rPr>
          <w:b/>
        </w:rPr>
        <w:t xml:space="preserve">Sec. </w:t>
      </w:r>
      <w:r w:rsidR="005D6FF9">
        <w:rPr>
          <w:b/>
        </w:rPr>
        <w:t>779</w:t>
      </w:r>
      <w:r w:rsidR="00871C68">
        <w:rPr>
          <w:b/>
        </w:rPr>
        <w:t>.</w:t>
      </w:r>
      <w:r w:rsidR="007D31E0">
        <w:t xml:space="preserve">  </w:t>
      </w:r>
      <w:r w:rsidR="00975965">
        <w:t>A new section is added to 2021 c 334 (uncodifi</w:t>
      </w:r>
      <w:r w:rsidR="006D0950">
        <w:t>ed) to read as follows:</w:t>
      </w:r>
      <w:r w:rsidR="0001562E">
        <w:br/>
      </w:r>
      <w:r w:rsidR="007D31E0">
        <w:rPr>
          <w:b/>
        </w:rPr>
        <w:t>FOR THE OFFICE OF FINANCIAL MANAGEMENT</w:t>
      </w:r>
      <w:r w:rsidR="007D31E0">
        <w:rPr>
          <w:rFonts w:ascii="Times New Roman" w:hAnsi="Times New Roman"/>
          <w:b/>
        </w:rPr>
        <w:t>—</w:t>
      </w:r>
      <w:r w:rsidR="00A044F5">
        <w:rPr>
          <w:b/>
        </w:rPr>
        <w:t xml:space="preserve">CORONAVIRUS STATE FISCAL </w:t>
      </w:r>
      <w:r w:rsidR="00483CF6">
        <w:rPr>
          <w:b/>
        </w:rPr>
        <w:t>RECOVERY FUND</w:t>
      </w:r>
    </w:p>
    <w:p w:rsidR="00AD6229" w:rsidP="00AD6229" w:rsidRDefault="007D31E0" w14:paraId="36DBB7C6" w14:textId="47F77F75">
      <w:pPr>
        <w:tabs>
          <w:tab w:val="right" w:leader="dot" w:pos="9936"/>
        </w:tabs>
        <w:spacing w:line="408" w:lineRule="exact"/>
      </w:pPr>
      <w:r>
        <w:t>General Fund</w:t>
      </w:r>
      <w:r>
        <w:rPr>
          <w:rFonts w:ascii="Times New Roman" w:hAnsi="Times New Roman"/>
        </w:rPr>
        <w:t>—</w:t>
      </w:r>
      <w:r w:rsidR="00AD6229">
        <w:t>State Appropriation (FY 2023)</w:t>
      </w:r>
      <w:r w:rsidR="00AD6229">
        <w:tab/>
      </w:r>
      <w:r w:rsidR="00726E1D">
        <w:t>(</w:t>
      </w:r>
      <w:r w:rsidR="00AD6229">
        <w:t>$</w:t>
      </w:r>
      <w:r w:rsidR="00D95200">
        <w:t>995</w:t>
      </w:r>
      <w:r w:rsidR="00AD6229">
        <w:t>,000,000</w:t>
      </w:r>
      <w:r w:rsidR="00726E1D">
        <w:t>)</w:t>
      </w:r>
    </w:p>
    <w:p w:rsidR="006352F3" w:rsidP="007D31E0" w:rsidRDefault="006352F3" w14:paraId="020A60F3" w14:textId="78E92677">
      <w:pPr>
        <w:tabs>
          <w:tab w:val="right" w:leader="dot" w:pos="9936"/>
        </w:tabs>
        <w:spacing w:line="408" w:lineRule="exact"/>
      </w:pPr>
      <w:r>
        <w:t>Coronavirus State Fiscal Recovery F</w:t>
      </w:r>
      <w:r w:rsidR="00F30336">
        <w:t>u</w:t>
      </w:r>
      <w:r>
        <w:t>nd</w:t>
      </w:r>
      <w:r w:rsidR="007D31E0">
        <w:rPr>
          <w:rFonts w:ascii="Times New Roman" w:hAnsi="Times New Roman"/>
        </w:rPr>
        <w:t>—</w:t>
      </w:r>
      <w:r w:rsidR="007D31E0">
        <w:t>Federal Appropriation</w:t>
      </w:r>
      <w:r w:rsidR="007D31E0">
        <w:tab/>
      </w:r>
    </w:p>
    <w:p w:rsidR="007D31E0" w:rsidP="007D31E0" w:rsidRDefault="006352F3" w14:paraId="70B69C86" w14:textId="6335F25D">
      <w:pPr>
        <w:tabs>
          <w:tab w:val="right" w:leader="dot" w:pos="9936"/>
        </w:tabs>
        <w:spacing w:line="408" w:lineRule="exact"/>
      </w:pPr>
      <w:r>
        <w:tab/>
      </w:r>
      <w:r w:rsidR="007D31E0">
        <w:t>$</w:t>
      </w:r>
      <w:r w:rsidR="00D95200">
        <w:t>995</w:t>
      </w:r>
      <w:r w:rsidR="007D31E0">
        <w:t>,000,000</w:t>
      </w:r>
    </w:p>
    <w:p w:rsidR="007D31E0" w:rsidP="007D31E0" w:rsidRDefault="007D31E0" w14:paraId="289FA469" w14:textId="4583679F">
      <w:pPr>
        <w:tabs>
          <w:tab w:val="right" w:leader="dot" w:pos="9936"/>
        </w:tabs>
        <w:ind w:firstLine="1440"/>
      </w:pPr>
      <w:r>
        <w:t>TOTAL APPROPRIATION</w:t>
      </w:r>
      <w:r>
        <w:tab/>
        <w:t>$</w:t>
      </w:r>
      <w:r w:rsidR="00AD6229">
        <w:t>0</w:t>
      </w:r>
    </w:p>
    <w:p w:rsidR="007D31E0" w:rsidP="007D31E0" w:rsidRDefault="007D31E0" w14:paraId="0F7320FF" w14:textId="538BFA62">
      <w:pPr>
        <w:spacing w:before="120" w:line="408" w:lineRule="exact"/>
        <w:ind w:firstLine="576"/>
      </w:pPr>
      <w:r>
        <w:t>The appropriation</w:t>
      </w:r>
      <w:r w:rsidR="00E5788B">
        <w:t>s</w:t>
      </w:r>
      <w:r>
        <w:t xml:space="preserve"> in this section </w:t>
      </w:r>
      <w:r w:rsidR="00E5788B">
        <w:t>are</w:t>
      </w:r>
      <w:r>
        <w:t xml:space="preserve"> subject to the following conditions and limitations: The entire </w:t>
      </w:r>
      <w:r w:rsidR="007314DE">
        <w:t>coronavirus state fiscal recovery fund</w:t>
      </w:r>
      <w:r>
        <w:rPr>
          <w:rFonts w:ascii="Times New Roman" w:hAnsi="Times New Roman"/>
        </w:rPr>
        <w:t>—</w:t>
      </w:r>
      <w:r>
        <w:t xml:space="preserve">federal appropriation is provided solely to the office of financial management for allotment to state agencies for costs eligible to be paid from the coronavirus </w:t>
      </w:r>
      <w:r w:rsidR="006A338F">
        <w:t>state fiscal recovery</w:t>
      </w:r>
      <w:r>
        <w:t xml:space="preserve"> fund created </w:t>
      </w:r>
      <w:r w:rsidR="00490F43">
        <w:t>in RCW 43.79.557</w:t>
      </w:r>
      <w:r>
        <w:t xml:space="preserve"> and where funding is provided elsewhere in this act for those costs using </w:t>
      </w:r>
      <w:r w:rsidR="008A7309">
        <w:t>general fund-state</w:t>
      </w:r>
      <w:r>
        <w:t xml:space="preserve">. For any agency receiving an allotment under this section, the office must place an equal amount of the agency's </w:t>
      </w:r>
      <w:r w:rsidR="00A47B04">
        <w:t>general fund-state</w:t>
      </w:r>
      <w:r>
        <w:t xml:space="preserve"> appropriation authority in unallotted reserve status, and those amounts may not be expended. The office must report on the use of the amounts appropriated in this section to the fiscal committees of the legislature monthly until all coronavirus </w:t>
      </w:r>
      <w:r w:rsidR="00C4119D">
        <w:t xml:space="preserve">state fiscal recovery fund </w:t>
      </w:r>
      <w:r>
        <w:t>moneys are expended or the unexpended moneys returned to the federal government, whichever is earlier.</w:t>
      </w:r>
      <w:r w:rsidR="00EC1BE4">
        <w:t>"</w:t>
      </w:r>
      <w:r w:rsidR="00B07941">
        <w:br/>
      </w:r>
      <w:r w:rsidR="00B07941">
        <w:br/>
      </w:r>
      <w:r w:rsidR="00B07941">
        <w:tab/>
        <w:t>Renumber the remaining sections consecutively and correct any internal references accordingly.</w:t>
      </w:r>
      <w:r w:rsidR="00F71E1A">
        <w:br/>
      </w:r>
    </w:p>
    <w:p w:rsidRPr="0062138E" w:rsidR="00DF5D0E" w:rsidP="0062138E" w:rsidRDefault="00DF5D0E" w14:paraId="6EE0524E" w14:textId="77777777">
      <w:pPr>
        <w:suppressLineNumbers/>
        <w:rPr>
          <w:spacing w:val="-3"/>
        </w:rPr>
      </w:pPr>
    </w:p>
    <w:permEnd w:id="1072851736"/>
    <w:p w:rsidR="00ED2EEB" w:rsidP="0062138E" w:rsidRDefault="00ED2EEB" w14:paraId="2EC26F3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1476850" w:displacedByCustomXml="next"/>
      <w:sdt>
        <w:sdtPr>
          <w:rPr>
            <w:spacing w:val="0"/>
          </w:rPr>
          <w:alias w:val="Effect"/>
          <w:tag w:val="Effect"/>
          <w:id w:val="603001534"/>
          <w:placeholder>
            <w:docPart w:val="DefaultPlaceholder_1082065158"/>
          </w:placeholder>
        </w:sdtPr>
        <w:sdtEndPr/>
        <w:sdtContent>
          <w:tr w:rsidR="00D659AC" w:rsidTr="00C8108C" w14:paraId="4F6E68CE" w14:textId="77777777">
            <w:tc>
              <w:tcPr>
                <w:tcW w:w="540" w:type="dxa"/>
                <w:shd w:val="clear" w:color="auto" w:fill="FFFFFF" w:themeFill="background1"/>
              </w:tcPr>
              <w:p w:rsidR="00D659AC" w:rsidP="0062138E" w:rsidRDefault="00D659AC" w14:paraId="7431C554" w14:textId="77777777">
                <w:pPr>
                  <w:pStyle w:val="Effect"/>
                  <w:suppressLineNumbers/>
                  <w:shd w:val="clear" w:color="auto" w:fill="auto"/>
                  <w:ind w:left="0" w:firstLine="0"/>
                </w:pPr>
              </w:p>
            </w:tc>
            <w:tc>
              <w:tcPr>
                <w:tcW w:w="9874" w:type="dxa"/>
                <w:shd w:val="clear" w:color="auto" w:fill="FFFFFF" w:themeFill="background1"/>
              </w:tcPr>
              <w:p w:rsidR="007C23D8" w:rsidP="0062138E" w:rsidRDefault="0096303F" w14:paraId="19C16637"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Pr="006D2FA8" w:rsidR="004D6DD5" w:rsidP="0062138E" w:rsidRDefault="004D6DD5" w14:paraId="2067AF9D" w14:textId="304DEAC5">
                <w:pPr>
                  <w:pStyle w:val="Effect"/>
                  <w:suppressLineNumbers/>
                  <w:shd w:val="clear" w:color="auto" w:fill="auto"/>
                  <w:ind w:left="0" w:firstLine="0"/>
                  <w:rPr>
                    <w:u w:val="single"/>
                  </w:rPr>
                </w:pPr>
                <w:r w:rsidRPr="006D2FA8">
                  <w:rPr>
                    <w:u w:val="single"/>
                  </w:rPr>
                  <w:t>Department of Commerce</w:t>
                </w:r>
              </w:p>
              <w:p w:rsidR="004D6DD5" w:rsidP="0062138E" w:rsidRDefault="004D6DD5" w14:paraId="49566950" w14:textId="1F1F5BAE">
                <w:pPr>
                  <w:pStyle w:val="Effect"/>
                  <w:suppressLineNumbers/>
                  <w:shd w:val="clear" w:color="auto" w:fill="auto"/>
                  <w:ind w:left="0" w:firstLine="0"/>
                </w:pPr>
                <w:r>
                  <w:t xml:space="preserve">Removes </w:t>
                </w:r>
                <w:r w:rsidR="007D39E6">
                  <w:t>General Fund-State</w:t>
                </w:r>
                <w:r>
                  <w:t xml:space="preserve"> funding for </w:t>
                </w:r>
                <w:r w:rsidR="00C91336">
                  <w:t>an income-</w:t>
                </w:r>
                <w:r w:rsidR="00A97B79">
                  <w:t>qualified</w:t>
                </w:r>
                <w:r w:rsidR="00C91336">
                  <w:t xml:space="preserve"> grant program </w:t>
                </w:r>
                <w:r w:rsidR="00A97B79">
                  <w:t>for the promotion of alternative fuel vehicles.</w:t>
                </w:r>
                <w:r w:rsidR="003364EA">
                  <w:t xml:space="preserve"> </w:t>
                </w:r>
              </w:p>
              <w:p w:rsidR="003364EA" w:rsidP="0062138E" w:rsidRDefault="003364EA" w14:paraId="0CE981C2" w14:textId="1E6F0C59">
                <w:pPr>
                  <w:pStyle w:val="Effect"/>
                  <w:suppressLineNumbers/>
                  <w:shd w:val="clear" w:color="auto" w:fill="auto"/>
                  <w:ind w:left="0" w:firstLine="0"/>
                </w:pPr>
                <w:r>
                  <w:t xml:space="preserve">Removes </w:t>
                </w:r>
                <w:r w:rsidR="007D39E6">
                  <w:t xml:space="preserve">General Fund-State </w:t>
                </w:r>
                <w:r>
                  <w:t xml:space="preserve">funding for </w:t>
                </w:r>
                <w:r w:rsidR="006D2FA8">
                  <w:t>competitive grants for the deployment of solar projects.</w:t>
                </w:r>
              </w:p>
              <w:p w:rsidR="006D2FA8" w:rsidP="0062138E" w:rsidRDefault="006D2FA8" w14:paraId="0BC635F5" w14:textId="089AF45C">
                <w:pPr>
                  <w:pStyle w:val="Effect"/>
                  <w:suppressLineNumbers/>
                  <w:shd w:val="clear" w:color="auto" w:fill="auto"/>
                  <w:ind w:left="0" w:firstLine="0"/>
                </w:pPr>
                <w:r>
                  <w:t xml:space="preserve">Removes </w:t>
                </w:r>
                <w:r w:rsidR="007D39E6">
                  <w:t xml:space="preserve">Community Reinvestment </w:t>
                </w:r>
                <w:r w:rsidR="00A74B91">
                  <w:t xml:space="preserve">Account-State </w:t>
                </w:r>
                <w:r>
                  <w:t>funding for implementation of Second Substitute House Bill No. 1827 (community reinvestment).</w:t>
                </w:r>
              </w:p>
              <w:p w:rsidR="004D6DD5" w:rsidP="0062138E" w:rsidRDefault="004D6DD5" w14:paraId="61C5927A" w14:textId="77777777">
                <w:pPr>
                  <w:pStyle w:val="Effect"/>
                  <w:suppressLineNumbers/>
                  <w:shd w:val="clear" w:color="auto" w:fill="auto"/>
                  <w:ind w:left="0" w:firstLine="0"/>
                </w:pPr>
              </w:p>
              <w:p w:rsidR="00771C90" w:rsidP="0062138E" w:rsidRDefault="00771C90" w14:paraId="675FE1A5" w14:textId="712F37A6">
                <w:pPr>
                  <w:pStyle w:val="Effect"/>
                  <w:suppressLineNumbers/>
                  <w:shd w:val="clear" w:color="auto" w:fill="auto"/>
                  <w:ind w:left="0" w:firstLine="0"/>
                  <w:rPr>
                    <w:u w:val="single"/>
                  </w:rPr>
                </w:pPr>
                <w:r>
                  <w:rPr>
                    <w:u w:val="single"/>
                  </w:rPr>
                  <w:t>Department of Revenue</w:t>
                </w:r>
              </w:p>
              <w:p w:rsidRPr="00771C90" w:rsidR="00771C90" w:rsidP="0062138E" w:rsidRDefault="00645FE4" w14:paraId="55FE87F1" w14:textId="5618C438">
                <w:pPr>
                  <w:pStyle w:val="Effect"/>
                  <w:suppressLineNumbers/>
                  <w:shd w:val="clear" w:color="auto" w:fill="auto"/>
                  <w:ind w:left="0" w:firstLine="0"/>
                </w:pPr>
                <w:r>
                  <w:t>Decreas</w:t>
                </w:r>
                <w:r w:rsidR="00D5138F">
                  <w:t xml:space="preserve">es </w:t>
                </w:r>
                <w:r w:rsidR="002B00FC">
                  <w:t xml:space="preserve">General Fund - State </w:t>
                </w:r>
                <w:r w:rsidR="00DB3EE2">
                  <w:t xml:space="preserve">funding for implementing 2022 revenue legislation by </w:t>
                </w:r>
                <w:r w:rsidR="004D11F7">
                  <w:t>$</w:t>
                </w:r>
                <w:r w:rsidR="001E349E">
                  <w:t>1,035,00</w:t>
                </w:r>
                <w:r w:rsidR="004C5B66">
                  <w:t>0</w:t>
                </w:r>
                <w:r w:rsidR="001673E7">
                  <w:t>.</w:t>
                </w:r>
              </w:p>
              <w:p w:rsidR="001673E7" w:rsidP="0062138E" w:rsidRDefault="001673E7" w14:paraId="68EA48F8" w14:textId="77777777">
                <w:pPr>
                  <w:pStyle w:val="Effect"/>
                  <w:suppressLineNumbers/>
                  <w:shd w:val="clear" w:color="auto" w:fill="auto"/>
                  <w:ind w:left="0" w:firstLine="0"/>
                </w:pPr>
              </w:p>
              <w:p w:rsidR="00C158EC" w:rsidP="0062138E" w:rsidRDefault="00746463" w14:paraId="71F1D166" w14:textId="77777777">
                <w:pPr>
                  <w:pStyle w:val="Effect"/>
                  <w:suppressLineNumbers/>
                  <w:shd w:val="clear" w:color="auto" w:fill="auto"/>
                  <w:ind w:left="0" w:firstLine="0"/>
                </w:pPr>
                <w:r>
                  <w:t>Provides</w:t>
                </w:r>
                <w:r w:rsidR="00D00086">
                  <w:t xml:space="preserve"> $843,000 for </w:t>
                </w:r>
                <w:r w:rsidR="00E50DA9">
                  <w:t>administration</w:t>
                </w:r>
                <w:r w:rsidR="00D00086">
                  <w:t xml:space="preserve"> of House Bill </w:t>
                </w:r>
                <w:r w:rsidR="007E1DCB">
                  <w:t xml:space="preserve">---- </w:t>
                </w:r>
              </w:p>
              <w:p w:rsidRPr="00771C90" w:rsidR="001673E7" w:rsidP="0062138E" w:rsidRDefault="007E1DCB" w14:paraId="287BDA07" w14:textId="297AC9F8">
                <w:pPr>
                  <w:pStyle w:val="Effect"/>
                  <w:suppressLineNumbers/>
                  <w:shd w:val="clear" w:color="auto" w:fill="auto"/>
                  <w:ind w:left="0" w:firstLine="0"/>
                </w:pPr>
                <w:r w:rsidRPr="00C158EC">
                  <w:t>(H-</w:t>
                </w:r>
                <w:r w:rsidRPr="00C158EC" w:rsidR="00C158EC">
                  <w:t>2</w:t>
                </w:r>
                <w:r w:rsidRPr="00C158EC">
                  <w:t>874.1/2</w:t>
                </w:r>
                <w:r w:rsidR="00F37590">
                  <w:t>2)(</w:t>
                </w:r>
                <w:r w:rsidRPr="00D00086" w:rsidR="00D00086">
                  <w:t>reducing sales and use tax rate)</w:t>
                </w:r>
                <w:r w:rsidR="00D00086">
                  <w:t>.</w:t>
                </w:r>
              </w:p>
              <w:p w:rsidR="004D6DD5" w:rsidP="0062138E" w:rsidRDefault="004D6DD5" w14:paraId="6B8E7210" w14:textId="77777777">
                <w:pPr>
                  <w:pStyle w:val="Effect"/>
                  <w:suppressLineNumbers/>
                  <w:shd w:val="clear" w:color="auto" w:fill="auto"/>
                  <w:ind w:left="0" w:firstLine="0"/>
                </w:pPr>
              </w:p>
              <w:p w:rsidRPr="00B240EA" w:rsidR="001C1B27" w:rsidP="0062138E" w:rsidRDefault="007C23D8" w14:paraId="346C2FBC" w14:textId="0D580551">
                <w:pPr>
                  <w:pStyle w:val="Effect"/>
                  <w:suppressLineNumbers/>
                  <w:shd w:val="clear" w:color="auto" w:fill="auto"/>
                  <w:ind w:left="0" w:firstLine="0"/>
                  <w:rPr>
                    <w:u w:val="single"/>
                  </w:rPr>
                </w:pPr>
                <w:r w:rsidRPr="00B240EA">
                  <w:rPr>
                    <w:u w:val="single"/>
                  </w:rPr>
                  <w:t>K-12</w:t>
                </w:r>
                <w:r w:rsidR="002E3FA8">
                  <w:rPr>
                    <w:u w:val="single"/>
                  </w:rPr>
                  <w:t xml:space="preserve"> Public Schools</w:t>
                </w:r>
              </w:p>
              <w:p w:rsidR="007C23D8" w:rsidP="0062138E" w:rsidRDefault="007C23D8" w14:paraId="2922979E" w14:textId="29DB6941">
                <w:pPr>
                  <w:pStyle w:val="Effect"/>
                  <w:suppressLineNumbers/>
                  <w:shd w:val="clear" w:color="auto" w:fill="auto"/>
                  <w:ind w:left="0" w:firstLine="0"/>
                </w:pPr>
                <w:r>
                  <w:t xml:space="preserve">Removes </w:t>
                </w:r>
                <w:r w:rsidR="00A04591">
                  <w:t>enrollment stabilization policies and funding in general apportionment and charter school apportionment.</w:t>
                </w:r>
              </w:p>
              <w:p w:rsidR="00F30714" w:rsidP="0062138E" w:rsidRDefault="00F30714" w14:paraId="36880D14" w14:textId="77777777">
                <w:pPr>
                  <w:pStyle w:val="Effect"/>
                  <w:suppressLineNumbers/>
                  <w:shd w:val="clear" w:color="auto" w:fill="auto"/>
                  <w:ind w:left="0" w:firstLine="0"/>
                </w:pPr>
              </w:p>
              <w:p w:rsidR="00F30714" w:rsidP="00F30714" w:rsidRDefault="00F30714" w14:paraId="7DFD81FF" w14:textId="77777777">
                <w:pPr>
                  <w:pStyle w:val="Effect"/>
                  <w:suppressLineNumbers/>
                  <w:shd w:val="clear" w:color="auto" w:fill="auto"/>
                  <w:ind w:left="0" w:firstLine="0"/>
                </w:pPr>
                <w:r w:rsidRPr="009A3D89">
                  <w:rPr>
                    <w:u w:val="single"/>
                  </w:rPr>
                  <w:t>The Evergreen State College</w:t>
                </w:r>
              </w:p>
              <w:p w:rsidR="00F30714" w:rsidP="00F30714" w:rsidRDefault="00F30714" w14:paraId="0170FEB7" w14:textId="77777777">
                <w:pPr>
                  <w:pStyle w:val="Effect"/>
                  <w:suppressLineNumbers/>
                  <w:shd w:val="clear" w:color="auto" w:fill="auto"/>
                  <w:ind w:left="0" w:firstLine="0"/>
                </w:pPr>
                <w:r>
                  <w:t>Reduces The Evergreen State College's general fund-state appropriation per full-time equivalent student to be closer to the regional universities for fiscal year 2023.</w:t>
                </w:r>
              </w:p>
              <w:p w:rsidR="00F30714" w:rsidP="00F30714" w:rsidRDefault="00F30714" w14:paraId="66E85552" w14:textId="77777777">
                <w:pPr>
                  <w:pStyle w:val="Effect"/>
                  <w:suppressLineNumbers/>
                  <w:shd w:val="clear" w:color="auto" w:fill="auto"/>
                  <w:ind w:left="0" w:firstLine="0"/>
                </w:pPr>
              </w:p>
              <w:p w:rsidRPr="00D1591E" w:rsidR="00F30714" w:rsidP="00F30714" w:rsidRDefault="00F30714" w14:paraId="7A1E1662" w14:textId="77777777">
                <w:pPr>
                  <w:pStyle w:val="Effect"/>
                  <w:suppressLineNumbers/>
                  <w:shd w:val="clear" w:color="auto" w:fill="auto"/>
                  <w:ind w:left="0" w:firstLine="0"/>
                  <w:rPr>
                    <w:u w:val="single"/>
                  </w:rPr>
                </w:pPr>
                <w:r w:rsidRPr="00D1591E">
                  <w:rPr>
                    <w:u w:val="single"/>
                  </w:rPr>
                  <w:t>Student Achievement Council</w:t>
                </w:r>
              </w:p>
              <w:p w:rsidR="00F30714" w:rsidP="00F30714" w:rsidRDefault="00F30714" w14:paraId="6F4DB2F9" w14:textId="2D9E46E2">
                <w:pPr>
                  <w:pStyle w:val="Effect"/>
                  <w:suppressLineNumbers/>
                  <w:shd w:val="clear" w:color="auto" w:fill="auto"/>
                  <w:ind w:left="0" w:firstLine="0"/>
                </w:pPr>
                <w:r>
                  <w:t xml:space="preserve">Removes bill funding related to Engrossed Second Substitute House Bill No. 1736 (state student loan program). Changes a fund source for Washington College Grant Program from </w:t>
                </w:r>
                <w:r w:rsidR="002E3FA8">
                  <w:t>O</w:t>
                </w:r>
                <w:r>
                  <w:t xml:space="preserve">pportunity </w:t>
                </w:r>
                <w:r w:rsidR="002E3FA8">
                  <w:t>P</w:t>
                </w:r>
                <w:r>
                  <w:t xml:space="preserve">athways </w:t>
                </w:r>
                <w:r w:rsidR="002E3FA8">
                  <w:t>A</w:t>
                </w:r>
                <w:r>
                  <w:t xml:space="preserve">ccount to </w:t>
                </w:r>
                <w:r w:rsidR="002E3FA8">
                  <w:t>G</w:t>
                </w:r>
                <w:r>
                  <w:t xml:space="preserve">eneral </w:t>
                </w:r>
                <w:r w:rsidR="002E3FA8">
                  <w:t>F</w:t>
                </w:r>
                <w:r>
                  <w:t>und-</w:t>
                </w:r>
                <w:r w:rsidR="002E3FA8">
                  <w:t>S</w:t>
                </w:r>
                <w:r>
                  <w:t xml:space="preserve">tate. </w:t>
                </w:r>
              </w:p>
              <w:p w:rsidR="00896D40" w:rsidP="00F30714" w:rsidRDefault="00896D40" w14:paraId="26D95E5F" w14:textId="77777777">
                <w:pPr>
                  <w:pStyle w:val="Effect"/>
                  <w:suppressLineNumbers/>
                  <w:shd w:val="clear" w:color="auto" w:fill="auto"/>
                  <w:ind w:left="0" w:firstLine="0"/>
                </w:pPr>
              </w:p>
              <w:p w:rsidR="00896D40" w:rsidP="00F30714" w:rsidRDefault="00896D40" w14:paraId="6EFD8074" w14:textId="21813463">
                <w:pPr>
                  <w:pStyle w:val="Effect"/>
                  <w:suppressLineNumbers/>
                  <w:shd w:val="clear" w:color="auto" w:fill="auto"/>
                  <w:ind w:left="0" w:firstLine="0"/>
                </w:pPr>
                <w:r>
                  <w:rPr>
                    <w:u w:val="single"/>
                  </w:rPr>
                  <w:t>Special Appropriations</w:t>
                </w:r>
              </w:p>
              <w:p w:rsidR="00896D40" w:rsidP="00F30714" w:rsidRDefault="00FF32C5" w14:paraId="0C9E237A" w14:textId="50E46D04">
                <w:pPr>
                  <w:pStyle w:val="Effect"/>
                  <w:suppressLineNumbers/>
                  <w:shd w:val="clear" w:color="auto" w:fill="auto"/>
                  <w:ind w:left="0" w:firstLine="0"/>
                </w:pPr>
                <w:r>
                  <w:t xml:space="preserve">Removes </w:t>
                </w:r>
                <w:r w:rsidR="00B33F48">
                  <w:t xml:space="preserve">$53.0 </w:t>
                </w:r>
                <w:r w:rsidR="000A3395">
                  <w:t xml:space="preserve">M </w:t>
                </w:r>
                <w:r w:rsidR="00CF6A03">
                  <w:t xml:space="preserve">General Fund-State </w:t>
                </w:r>
                <w:r w:rsidR="004643EC">
                  <w:t>for expenditure into the Shop Local and Save Sales and Use Tax Holiday Mitigation Account created in House Bill 2018 (Sales and use tax holiday).</w:t>
                </w:r>
              </w:p>
              <w:p w:rsidR="00035889" w:rsidP="00F30714" w:rsidRDefault="00035889" w14:paraId="370D23E3" w14:textId="6456FD86">
                <w:pPr>
                  <w:pStyle w:val="Effect"/>
                  <w:suppressLineNumbers/>
                  <w:shd w:val="clear" w:color="auto" w:fill="auto"/>
                  <w:ind w:left="0" w:firstLine="0"/>
                </w:pPr>
                <w:r>
                  <w:t xml:space="preserve">Removes </w:t>
                </w:r>
                <w:r w:rsidR="00265B47">
                  <w:t>$221.0</w:t>
                </w:r>
                <w:r w:rsidR="009617B9">
                  <w:t xml:space="preserve"> </w:t>
                </w:r>
                <w:r w:rsidR="00265B47">
                  <w:t xml:space="preserve">M General Fund-State and </w:t>
                </w:r>
                <w:r w:rsidR="00E64ED3">
                  <w:t>$79.0M Workforce Education Investment Account</w:t>
                </w:r>
                <w:r w:rsidR="006246F4">
                  <w:t xml:space="preserve"> for </w:t>
                </w:r>
                <w:r w:rsidR="00E6137B">
                  <w:t>expenditure into the Washington Student Loan Account created in Engrossed Second Substitute House Bill 1736 (State student loan program).</w:t>
                </w:r>
              </w:p>
              <w:p w:rsidR="00FF07B5" w:rsidP="00F30714" w:rsidRDefault="00F54269" w14:paraId="398A73F3" w14:textId="38128DC5">
                <w:pPr>
                  <w:pStyle w:val="Effect"/>
                  <w:suppressLineNumbers/>
                  <w:shd w:val="clear" w:color="auto" w:fill="auto"/>
                  <w:ind w:left="0" w:firstLine="0"/>
                </w:pPr>
                <w:r>
                  <w:t xml:space="preserve">Reduces General Fund-State </w:t>
                </w:r>
                <w:r w:rsidR="00FE1EE3">
                  <w:t xml:space="preserve">for expenditure </w:t>
                </w:r>
                <w:r w:rsidR="001D4E00">
                  <w:t xml:space="preserve">into the Capital Community Assistance Account created </w:t>
                </w:r>
                <w:r w:rsidR="00B2076D">
                  <w:t xml:space="preserve">in the underlying bill by </w:t>
                </w:r>
                <w:r w:rsidR="009617B9">
                  <w:t>$43</w:t>
                </w:r>
                <w:r w:rsidR="00BF2549">
                  <w:t>3.9</w:t>
                </w:r>
                <w:r w:rsidR="009617B9">
                  <w:t xml:space="preserve"> M</w:t>
                </w:r>
                <w:r w:rsidR="00A1379B">
                  <w:t>.</w:t>
                </w:r>
              </w:p>
              <w:p w:rsidR="00B9438F" w:rsidP="00F30714" w:rsidRDefault="00B9438F" w14:paraId="45F7CC23" w14:textId="318E2A28">
                <w:pPr>
                  <w:pStyle w:val="Effect"/>
                  <w:suppressLineNumbers/>
                  <w:shd w:val="clear" w:color="auto" w:fill="auto"/>
                  <w:ind w:left="0" w:firstLine="0"/>
                </w:pPr>
                <w:r>
                  <w:t xml:space="preserve">Removes </w:t>
                </w:r>
                <w:r w:rsidR="009F3C6A">
                  <w:t xml:space="preserve">$125.0 M </w:t>
                </w:r>
                <w:r w:rsidR="008948A1">
                  <w:t>for expenditure into the Community Reinvestment Account created in Second Substitute House Bill 1827 (Community reinvestment)</w:t>
                </w:r>
              </w:p>
              <w:p w:rsidRPr="00896D40" w:rsidR="00AB2B4A" w:rsidP="00F30714" w:rsidRDefault="00663CC5" w14:paraId="66684E41" w14:textId="67D72528">
                <w:pPr>
                  <w:pStyle w:val="Effect"/>
                  <w:suppressLineNumbers/>
                  <w:shd w:val="clear" w:color="auto" w:fill="auto"/>
                  <w:ind w:left="0" w:firstLine="0"/>
                </w:pPr>
                <w:r>
                  <w:t>Provides $99</w:t>
                </w:r>
                <w:r w:rsidR="00FA5836">
                  <w:t>5.0 M Coronavirus State Fiscal Recovery Fund-Federal</w:t>
                </w:r>
                <w:r w:rsidR="00B3385D">
                  <w:t xml:space="preserve"> (CSFRF)</w:t>
                </w:r>
                <w:r w:rsidR="00FA5836">
                  <w:t>, reduces General Fund-State by $995.0 M</w:t>
                </w:r>
                <w:r w:rsidR="00774F49">
                  <w:t xml:space="preserve">, </w:t>
                </w:r>
                <w:r w:rsidR="004C0D6A">
                  <w:t>and requires</w:t>
                </w:r>
                <w:r w:rsidR="00D61E6B">
                  <w:t xml:space="preserve"> the Office of Financial Management </w:t>
                </w:r>
                <w:r w:rsidR="009473BE">
                  <w:t xml:space="preserve">to allot </w:t>
                </w:r>
                <w:r w:rsidR="00B3385D">
                  <w:t xml:space="preserve">the </w:t>
                </w:r>
                <w:r w:rsidR="00CE450D">
                  <w:t xml:space="preserve">CSFRF funding </w:t>
                </w:r>
                <w:r w:rsidR="00585078">
                  <w:t xml:space="preserve">to state agencies for costs </w:t>
                </w:r>
                <w:r w:rsidR="001D4C93">
                  <w:t xml:space="preserve">eligible </w:t>
                </w:r>
                <w:r w:rsidR="001355C8">
                  <w:t xml:space="preserve">for </w:t>
                </w:r>
                <w:r w:rsidR="00D94CB1">
                  <w:t>CSFRF</w:t>
                </w:r>
                <w:r w:rsidR="006C2C25">
                  <w:t xml:space="preserve"> funding </w:t>
                </w:r>
                <w:r w:rsidR="00D61082">
                  <w:t xml:space="preserve">that have been </w:t>
                </w:r>
                <w:r w:rsidR="00843ADD">
                  <w:t>funded with General Fund-State</w:t>
                </w:r>
                <w:r w:rsidR="00A40F41">
                  <w:t xml:space="preserve">. </w:t>
                </w:r>
              </w:p>
              <w:p w:rsidR="00F30714" w:rsidP="0062138E" w:rsidRDefault="00F30714" w14:paraId="6037C8BE" w14:textId="77777777">
                <w:pPr>
                  <w:pStyle w:val="Effect"/>
                  <w:suppressLineNumbers/>
                  <w:shd w:val="clear" w:color="auto" w:fill="auto"/>
                  <w:ind w:left="0" w:firstLine="0"/>
                </w:pPr>
              </w:p>
              <w:p w:rsidR="0045141A" w:rsidP="0062138E" w:rsidRDefault="0045141A" w14:paraId="519A4866" w14:textId="1E031579">
                <w:pPr>
                  <w:pStyle w:val="Effect"/>
                  <w:suppressLineNumbers/>
                  <w:shd w:val="clear" w:color="auto" w:fill="auto"/>
                  <w:ind w:left="0" w:firstLine="0"/>
                </w:pPr>
              </w:p>
              <w:p w:rsidR="0062138E" w:rsidP="0062138E" w:rsidRDefault="0062138E" w14:paraId="357021D4" w14:textId="77777777">
                <w:pPr>
                  <w:pStyle w:val="Effect"/>
                  <w:suppressLineNumbers/>
                  <w:shd w:val="clear" w:color="auto" w:fill="auto"/>
                  <w:ind w:left="0" w:firstLine="0"/>
                </w:pPr>
              </w:p>
              <w:p w:rsidR="002E701A" w:rsidP="002E701A" w:rsidRDefault="002E701A" w14:paraId="7C86AE2A" w14:textId="77777777">
                <w:r w:rsidRPr="002E701A">
                  <w:rPr>
                    <w:u w:val="single"/>
                  </w:rPr>
                  <w:t>NET</w:t>
                </w:r>
                <w:r>
                  <w:rPr>
                    <w:u w:val="single"/>
                  </w:rPr>
                  <w:t xml:space="preserve"> </w:t>
                </w:r>
                <w:r w:rsidR="0062138E">
                  <w:rPr>
                    <w:u w:val="single"/>
                  </w:rPr>
                  <w:t>FISCAL IMPACT:</w:t>
                </w:r>
                <w:r w:rsidR="0062138E">
                  <w:t xml:space="preserve"> </w:t>
                </w:r>
                <w:r w:rsidR="00B341E4">
                  <w:t xml:space="preserve"> </w:t>
                </w:r>
              </w:p>
              <w:p w:rsidR="002E701A" w:rsidP="002E701A" w:rsidRDefault="002E701A" w14:paraId="54E4A43D" w14:textId="7FF69AD7">
                <w:r>
                  <w:t>For 2021-23:  Decreases NGF-O appropriations by $2,2</w:t>
                </w:r>
                <w:r w:rsidR="00DD0E88">
                  <w:t>2</w:t>
                </w:r>
                <w:r>
                  <w:t xml:space="preserve">1,660,000.  Decreases total budgeted expenditures by $1,651,660,000.  Changes to assumed revenue legislation reduce NGF-O revenue collections by $306,537,000.  </w:t>
                </w:r>
              </w:p>
              <w:p w:rsidR="002E701A" w:rsidP="002E701A" w:rsidRDefault="002E701A" w14:paraId="54F099CD" w14:textId="55D4844F">
                <w:pPr>
                  <w:rPr>
                    <w:sz w:val="22"/>
                    <w:szCs w:val="22"/>
                  </w:rPr>
                </w:pPr>
                <w:r>
                  <w:t>Over the four years:  Net reductions in assumed NGF-O revenue collections are offset by reductions in NGF-O appropriations.</w:t>
                </w:r>
              </w:p>
              <w:p w:rsidRPr="0062138E" w:rsidR="0062138E" w:rsidP="0062138E" w:rsidRDefault="0062138E" w14:paraId="29CE9663" w14:textId="2D492537">
                <w:pPr>
                  <w:pStyle w:val="Effect"/>
                  <w:suppressLineNumbers/>
                  <w:shd w:val="clear" w:color="auto" w:fill="auto"/>
                  <w:ind w:left="0" w:firstLine="0"/>
                </w:pPr>
              </w:p>
              <w:p w:rsidRPr="007D1589" w:rsidR="001B4E53" w:rsidP="0062138E" w:rsidRDefault="001B4E53" w14:paraId="756C1BAB" w14:textId="77777777">
                <w:pPr>
                  <w:pStyle w:val="ListBullet"/>
                  <w:numPr>
                    <w:ilvl w:val="0"/>
                    <w:numId w:val="0"/>
                  </w:numPr>
                  <w:suppressLineNumbers/>
                </w:pPr>
              </w:p>
            </w:tc>
          </w:tr>
        </w:sdtContent>
      </w:sdt>
      <w:permEnd w:id="1751476850"/>
    </w:tbl>
    <w:p w:rsidR="00DF5D0E" w:rsidP="0062138E" w:rsidRDefault="00DF5D0E" w14:paraId="59B78013" w14:textId="77777777">
      <w:pPr>
        <w:pStyle w:val="BillEnd"/>
        <w:suppressLineNumbers/>
      </w:pPr>
    </w:p>
    <w:p w:rsidR="00DF5D0E" w:rsidP="0062138E" w:rsidRDefault="00DE256E" w14:paraId="6FB93F8D" w14:textId="77777777">
      <w:pPr>
        <w:pStyle w:val="BillEnd"/>
        <w:suppressLineNumbers/>
      </w:pPr>
      <w:r>
        <w:rPr>
          <w:b/>
        </w:rPr>
        <w:t>--- END ---</w:t>
      </w:r>
    </w:p>
    <w:p w:rsidR="00DF5D0E" w:rsidP="0062138E" w:rsidRDefault="00AB682C" w14:paraId="30C7FE9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AB8C" w14:textId="77777777" w:rsidR="00261FA1" w:rsidRDefault="00261FA1" w:rsidP="00DF5D0E">
      <w:r>
        <w:separator/>
      </w:r>
    </w:p>
  </w:endnote>
  <w:endnote w:type="continuationSeparator" w:id="0">
    <w:p w14:paraId="33A29CE7" w14:textId="77777777" w:rsidR="00261FA1" w:rsidRDefault="00261FA1" w:rsidP="00DF5D0E">
      <w:r>
        <w:continuationSeparator/>
      </w:r>
    </w:p>
  </w:endnote>
  <w:endnote w:type="continuationNotice" w:id="1">
    <w:p w14:paraId="7EC30AFF" w14:textId="77777777" w:rsidR="00261FA1" w:rsidRDefault="00261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0502" w:rsidRDefault="001A0502" w14:paraId="48C048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45CB" w14:paraId="7CEBC888" w14:textId="18F7796E">
    <w:pPr>
      <w:pStyle w:val="AmendDraftFooter"/>
    </w:pPr>
    <w:r>
      <w:fldChar w:fldCharType="begin"/>
    </w:r>
    <w:r>
      <w:instrText xml:space="preserve"> TITLE   \* MERGEFORMAT </w:instrText>
    </w:r>
    <w:r>
      <w:fldChar w:fldCharType="separate"/>
    </w:r>
    <w:r w:rsidR="00654014">
      <w:t>5693-S.E AMH .... FRAS 915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D45CB" w14:paraId="341EABDA" w14:textId="327FC1D3">
    <w:pPr>
      <w:pStyle w:val="AmendDraftFooter"/>
    </w:pPr>
    <w:r>
      <w:fldChar w:fldCharType="begin"/>
    </w:r>
    <w:r>
      <w:instrText xml:space="preserve"> TITLE   \* MERGEFORMAT </w:instrText>
    </w:r>
    <w:r>
      <w:fldChar w:fldCharType="separate"/>
    </w:r>
    <w:r w:rsidR="00654014">
      <w:t>5693-S.E AMH .... FRAS 915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34C52" w14:textId="77777777" w:rsidR="00261FA1" w:rsidRDefault="00261FA1" w:rsidP="00DF5D0E">
      <w:r>
        <w:separator/>
      </w:r>
    </w:p>
  </w:footnote>
  <w:footnote w:type="continuationSeparator" w:id="0">
    <w:p w14:paraId="0C2A479A" w14:textId="77777777" w:rsidR="00261FA1" w:rsidRDefault="00261FA1" w:rsidP="00DF5D0E">
      <w:r>
        <w:continuationSeparator/>
      </w:r>
    </w:p>
  </w:footnote>
  <w:footnote w:type="continuationNotice" w:id="1">
    <w:p w14:paraId="029692AB" w14:textId="77777777" w:rsidR="00261FA1" w:rsidRDefault="00261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7F5F" w14:textId="77777777" w:rsidR="001A0502" w:rsidRDefault="001A05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409D" w14:textId="77777777" w:rsidR="001B4E53" w:rsidRDefault="007049E4">
    <w:r>
      <w:rPr>
        <w:noProof/>
      </w:rPr>
      <mc:AlternateContent>
        <mc:Choice Requires="wps">
          <w:drawing>
            <wp:anchor distT="0" distB="0" distL="114300" distR="114300" simplePos="0" relativeHeight="251658240" behindDoc="0" locked="0" layoutInCell="1" allowOverlap="1" wp14:anchorId="648C5309" wp14:editId="765A62B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5C556" w14:textId="77777777" w:rsidR="001B4E53" w:rsidRDefault="001B4E53">
                          <w:pPr>
                            <w:pStyle w:val="RCWSLText"/>
                            <w:jc w:val="right"/>
                          </w:pPr>
                          <w:r>
                            <w:t>1</w:t>
                          </w:r>
                        </w:p>
                        <w:p w14:paraId="74604CE1" w14:textId="77777777" w:rsidR="001B4E53" w:rsidRDefault="001B4E53">
                          <w:pPr>
                            <w:pStyle w:val="RCWSLText"/>
                            <w:jc w:val="right"/>
                          </w:pPr>
                          <w:r>
                            <w:t>2</w:t>
                          </w:r>
                        </w:p>
                        <w:p w14:paraId="2D724F5F" w14:textId="77777777" w:rsidR="001B4E53" w:rsidRDefault="001B4E53">
                          <w:pPr>
                            <w:pStyle w:val="RCWSLText"/>
                            <w:jc w:val="right"/>
                          </w:pPr>
                          <w:r>
                            <w:t>3</w:t>
                          </w:r>
                        </w:p>
                        <w:p w14:paraId="155BBE44" w14:textId="77777777" w:rsidR="001B4E53" w:rsidRDefault="001B4E53">
                          <w:pPr>
                            <w:pStyle w:val="RCWSLText"/>
                            <w:jc w:val="right"/>
                          </w:pPr>
                          <w:r>
                            <w:t>4</w:t>
                          </w:r>
                        </w:p>
                        <w:p w14:paraId="7B9EE681" w14:textId="77777777" w:rsidR="001B4E53" w:rsidRDefault="001B4E53">
                          <w:pPr>
                            <w:pStyle w:val="RCWSLText"/>
                            <w:jc w:val="right"/>
                          </w:pPr>
                          <w:r>
                            <w:t>5</w:t>
                          </w:r>
                        </w:p>
                        <w:p w14:paraId="19FDDEB9" w14:textId="77777777" w:rsidR="001B4E53" w:rsidRDefault="001B4E53">
                          <w:pPr>
                            <w:pStyle w:val="RCWSLText"/>
                            <w:jc w:val="right"/>
                          </w:pPr>
                          <w:r>
                            <w:t>6</w:t>
                          </w:r>
                        </w:p>
                        <w:p w14:paraId="3B561C6D" w14:textId="77777777" w:rsidR="001B4E53" w:rsidRDefault="001B4E53">
                          <w:pPr>
                            <w:pStyle w:val="RCWSLText"/>
                            <w:jc w:val="right"/>
                          </w:pPr>
                          <w:r>
                            <w:t>7</w:t>
                          </w:r>
                        </w:p>
                        <w:p w14:paraId="718D446E" w14:textId="77777777" w:rsidR="001B4E53" w:rsidRDefault="001B4E53">
                          <w:pPr>
                            <w:pStyle w:val="RCWSLText"/>
                            <w:jc w:val="right"/>
                          </w:pPr>
                          <w:r>
                            <w:t>8</w:t>
                          </w:r>
                        </w:p>
                        <w:p w14:paraId="53873110" w14:textId="77777777" w:rsidR="001B4E53" w:rsidRDefault="001B4E53">
                          <w:pPr>
                            <w:pStyle w:val="RCWSLText"/>
                            <w:jc w:val="right"/>
                          </w:pPr>
                          <w:r>
                            <w:t>9</w:t>
                          </w:r>
                        </w:p>
                        <w:p w14:paraId="04720B75" w14:textId="77777777" w:rsidR="001B4E53" w:rsidRDefault="001B4E53">
                          <w:pPr>
                            <w:pStyle w:val="RCWSLText"/>
                            <w:jc w:val="right"/>
                          </w:pPr>
                          <w:r>
                            <w:t>10</w:t>
                          </w:r>
                        </w:p>
                        <w:p w14:paraId="262E3669" w14:textId="77777777" w:rsidR="001B4E53" w:rsidRDefault="001B4E53">
                          <w:pPr>
                            <w:pStyle w:val="RCWSLText"/>
                            <w:jc w:val="right"/>
                          </w:pPr>
                          <w:r>
                            <w:t>11</w:t>
                          </w:r>
                        </w:p>
                        <w:p w14:paraId="55EA28BE" w14:textId="77777777" w:rsidR="001B4E53" w:rsidRDefault="001B4E53">
                          <w:pPr>
                            <w:pStyle w:val="RCWSLText"/>
                            <w:jc w:val="right"/>
                          </w:pPr>
                          <w:r>
                            <w:t>12</w:t>
                          </w:r>
                        </w:p>
                        <w:p w14:paraId="1329EF9F" w14:textId="77777777" w:rsidR="001B4E53" w:rsidRDefault="001B4E53">
                          <w:pPr>
                            <w:pStyle w:val="RCWSLText"/>
                            <w:jc w:val="right"/>
                          </w:pPr>
                          <w:r>
                            <w:t>13</w:t>
                          </w:r>
                        </w:p>
                        <w:p w14:paraId="4ADA5E22" w14:textId="77777777" w:rsidR="001B4E53" w:rsidRDefault="001B4E53">
                          <w:pPr>
                            <w:pStyle w:val="RCWSLText"/>
                            <w:jc w:val="right"/>
                          </w:pPr>
                          <w:r>
                            <w:t>14</w:t>
                          </w:r>
                        </w:p>
                        <w:p w14:paraId="365A211C" w14:textId="77777777" w:rsidR="001B4E53" w:rsidRDefault="001B4E53">
                          <w:pPr>
                            <w:pStyle w:val="RCWSLText"/>
                            <w:jc w:val="right"/>
                          </w:pPr>
                          <w:r>
                            <w:t>15</w:t>
                          </w:r>
                        </w:p>
                        <w:p w14:paraId="3AB4F215" w14:textId="77777777" w:rsidR="001B4E53" w:rsidRDefault="001B4E53">
                          <w:pPr>
                            <w:pStyle w:val="RCWSLText"/>
                            <w:jc w:val="right"/>
                          </w:pPr>
                          <w:r>
                            <w:t>16</w:t>
                          </w:r>
                        </w:p>
                        <w:p w14:paraId="4AB7F156" w14:textId="77777777" w:rsidR="001B4E53" w:rsidRDefault="001B4E53">
                          <w:pPr>
                            <w:pStyle w:val="RCWSLText"/>
                            <w:jc w:val="right"/>
                          </w:pPr>
                          <w:r>
                            <w:t>17</w:t>
                          </w:r>
                        </w:p>
                        <w:p w14:paraId="0DB244B1" w14:textId="77777777" w:rsidR="001B4E53" w:rsidRDefault="001B4E53">
                          <w:pPr>
                            <w:pStyle w:val="RCWSLText"/>
                            <w:jc w:val="right"/>
                          </w:pPr>
                          <w:r>
                            <w:t>18</w:t>
                          </w:r>
                        </w:p>
                        <w:p w14:paraId="0B01E29E" w14:textId="77777777" w:rsidR="001B4E53" w:rsidRDefault="001B4E53">
                          <w:pPr>
                            <w:pStyle w:val="RCWSLText"/>
                            <w:jc w:val="right"/>
                          </w:pPr>
                          <w:r>
                            <w:t>19</w:t>
                          </w:r>
                        </w:p>
                        <w:p w14:paraId="625F703C" w14:textId="77777777" w:rsidR="001B4E53" w:rsidRDefault="001B4E53">
                          <w:pPr>
                            <w:pStyle w:val="RCWSLText"/>
                            <w:jc w:val="right"/>
                          </w:pPr>
                          <w:r>
                            <w:t>20</w:t>
                          </w:r>
                        </w:p>
                        <w:p w14:paraId="0261876A" w14:textId="77777777" w:rsidR="001B4E53" w:rsidRDefault="001B4E53">
                          <w:pPr>
                            <w:pStyle w:val="RCWSLText"/>
                            <w:jc w:val="right"/>
                          </w:pPr>
                          <w:r>
                            <w:t>21</w:t>
                          </w:r>
                        </w:p>
                        <w:p w14:paraId="7294AA46" w14:textId="77777777" w:rsidR="001B4E53" w:rsidRDefault="001B4E53">
                          <w:pPr>
                            <w:pStyle w:val="RCWSLText"/>
                            <w:jc w:val="right"/>
                          </w:pPr>
                          <w:r>
                            <w:t>22</w:t>
                          </w:r>
                        </w:p>
                        <w:p w14:paraId="4C55252F" w14:textId="77777777" w:rsidR="001B4E53" w:rsidRDefault="001B4E53">
                          <w:pPr>
                            <w:pStyle w:val="RCWSLText"/>
                            <w:jc w:val="right"/>
                          </w:pPr>
                          <w:r>
                            <w:t>23</w:t>
                          </w:r>
                        </w:p>
                        <w:p w14:paraId="79806040" w14:textId="77777777" w:rsidR="001B4E53" w:rsidRDefault="001B4E53">
                          <w:pPr>
                            <w:pStyle w:val="RCWSLText"/>
                            <w:jc w:val="right"/>
                          </w:pPr>
                          <w:r>
                            <w:t>24</w:t>
                          </w:r>
                        </w:p>
                        <w:p w14:paraId="4CF971D5" w14:textId="77777777" w:rsidR="001B4E53" w:rsidRDefault="001B4E53">
                          <w:pPr>
                            <w:pStyle w:val="RCWSLText"/>
                            <w:jc w:val="right"/>
                          </w:pPr>
                          <w:r>
                            <w:t>25</w:t>
                          </w:r>
                        </w:p>
                        <w:p w14:paraId="1890D884" w14:textId="77777777" w:rsidR="001B4E53" w:rsidRDefault="001B4E53">
                          <w:pPr>
                            <w:pStyle w:val="RCWSLText"/>
                            <w:jc w:val="right"/>
                          </w:pPr>
                          <w:r>
                            <w:t>26</w:t>
                          </w:r>
                        </w:p>
                        <w:p w14:paraId="07CEF528" w14:textId="77777777" w:rsidR="001B4E53" w:rsidRDefault="001B4E53">
                          <w:pPr>
                            <w:pStyle w:val="RCWSLText"/>
                            <w:jc w:val="right"/>
                          </w:pPr>
                          <w:r>
                            <w:t>27</w:t>
                          </w:r>
                        </w:p>
                        <w:p w14:paraId="299FB1A9" w14:textId="77777777" w:rsidR="001B4E53" w:rsidRDefault="001B4E53">
                          <w:pPr>
                            <w:pStyle w:val="RCWSLText"/>
                            <w:jc w:val="right"/>
                          </w:pPr>
                          <w:r>
                            <w:t>28</w:t>
                          </w:r>
                        </w:p>
                        <w:p w14:paraId="6E6F67B9" w14:textId="77777777" w:rsidR="001B4E53" w:rsidRDefault="001B4E53">
                          <w:pPr>
                            <w:pStyle w:val="RCWSLText"/>
                            <w:jc w:val="right"/>
                          </w:pPr>
                          <w:r>
                            <w:t>29</w:t>
                          </w:r>
                        </w:p>
                        <w:p w14:paraId="42EB216A" w14:textId="77777777" w:rsidR="001B4E53" w:rsidRDefault="001B4E53">
                          <w:pPr>
                            <w:pStyle w:val="RCWSLText"/>
                            <w:jc w:val="right"/>
                          </w:pPr>
                          <w:r>
                            <w:t>30</w:t>
                          </w:r>
                        </w:p>
                        <w:p w14:paraId="516DA710" w14:textId="77777777" w:rsidR="001B4E53" w:rsidRDefault="001B4E53">
                          <w:pPr>
                            <w:pStyle w:val="RCWSLText"/>
                            <w:jc w:val="right"/>
                          </w:pPr>
                          <w:r>
                            <w:t>31</w:t>
                          </w:r>
                        </w:p>
                        <w:p w14:paraId="76AEFC8E" w14:textId="77777777" w:rsidR="001B4E53" w:rsidRDefault="001B4E53">
                          <w:pPr>
                            <w:pStyle w:val="RCWSLText"/>
                            <w:jc w:val="right"/>
                          </w:pPr>
                          <w:r>
                            <w:t>32</w:t>
                          </w:r>
                        </w:p>
                        <w:p w14:paraId="321BDB6F" w14:textId="77777777" w:rsidR="001B4E53" w:rsidRDefault="001B4E53">
                          <w:pPr>
                            <w:pStyle w:val="RCWSLText"/>
                            <w:jc w:val="right"/>
                          </w:pPr>
                          <w:r>
                            <w:t>33</w:t>
                          </w:r>
                        </w:p>
                        <w:p w14:paraId="71BDF0F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C530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CB5C556" w14:textId="77777777" w:rsidR="001B4E53" w:rsidRDefault="001B4E53">
                    <w:pPr>
                      <w:pStyle w:val="RCWSLText"/>
                      <w:jc w:val="right"/>
                    </w:pPr>
                    <w:r>
                      <w:t>1</w:t>
                    </w:r>
                  </w:p>
                  <w:p w14:paraId="74604CE1" w14:textId="77777777" w:rsidR="001B4E53" w:rsidRDefault="001B4E53">
                    <w:pPr>
                      <w:pStyle w:val="RCWSLText"/>
                      <w:jc w:val="right"/>
                    </w:pPr>
                    <w:r>
                      <w:t>2</w:t>
                    </w:r>
                  </w:p>
                  <w:p w14:paraId="2D724F5F" w14:textId="77777777" w:rsidR="001B4E53" w:rsidRDefault="001B4E53">
                    <w:pPr>
                      <w:pStyle w:val="RCWSLText"/>
                      <w:jc w:val="right"/>
                    </w:pPr>
                    <w:r>
                      <w:t>3</w:t>
                    </w:r>
                  </w:p>
                  <w:p w14:paraId="155BBE44" w14:textId="77777777" w:rsidR="001B4E53" w:rsidRDefault="001B4E53">
                    <w:pPr>
                      <w:pStyle w:val="RCWSLText"/>
                      <w:jc w:val="right"/>
                    </w:pPr>
                    <w:r>
                      <w:t>4</w:t>
                    </w:r>
                  </w:p>
                  <w:p w14:paraId="7B9EE681" w14:textId="77777777" w:rsidR="001B4E53" w:rsidRDefault="001B4E53">
                    <w:pPr>
                      <w:pStyle w:val="RCWSLText"/>
                      <w:jc w:val="right"/>
                    </w:pPr>
                    <w:r>
                      <w:t>5</w:t>
                    </w:r>
                  </w:p>
                  <w:p w14:paraId="19FDDEB9" w14:textId="77777777" w:rsidR="001B4E53" w:rsidRDefault="001B4E53">
                    <w:pPr>
                      <w:pStyle w:val="RCWSLText"/>
                      <w:jc w:val="right"/>
                    </w:pPr>
                    <w:r>
                      <w:t>6</w:t>
                    </w:r>
                  </w:p>
                  <w:p w14:paraId="3B561C6D" w14:textId="77777777" w:rsidR="001B4E53" w:rsidRDefault="001B4E53">
                    <w:pPr>
                      <w:pStyle w:val="RCWSLText"/>
                      <w:jc w:val="right"/>
                    </w:pPr>
                    <w:r>
                      <w:t>7</w:t>
                    </w:r>
                  </w:p>
                  <w:p w14:paraId="718D446E" w14:textId="77777777" w:rsidR="001B4E53" w:rsidRDefault="001B4E53">
                    <w:pPr>
                      <w:pStyle w:val="RCWSLText"/>
                      <w:jc w:val="right"/>
                    </w:pPr>
                    <w:r>
                      <w:t>8</w:t>
                    </w:r>
                  </w:p>
                  <w:p w14:paraId="53873110" w14:textId="77777777" w:rsidR="001B4E53" w:rsidRDefault="001B4E53">
                    <w:pPr>
                      <w:pStyle w:val="RCWSLText"/>
                      <w:jc w:val="right"/>
                    </w:pPr>
                    <w:r>
                      <w:t>9</w:t>
                    </w:r>
                  </w:p>
                  <w:p w14:paraId="04720B75" w14:textId="77777777" w:rsidR="001B4E53" w:rsidRDefault="001B4E53">
                    <w:pPr>
                      <w:pStyle w:val="RCWSLText"/>
                      <w:jc w:val="right"/>
                    </w:pPr>
                    <w:r>
                      <w:t>10</w:t>
                    </w:r>
                  </w:p>
                  <w:p w14:paraId="262E3669" w14:textId="77777777" w:rsidR="001B4E53" w:rsidRDefault="001B4E53">
                    <w:pPr>
                      <w:pStyle w:val="RCWSLText"/>
                      <w:jc w:val="right"/>
                    </w:pPr>
                    <w:r>
                      <w:t>11</w:t>
                    </w:r>
                  </w:p>
                  <w:p w14:paraId="55EA28BE" w14:textId="77777777" w:rsidR="001B4E53" w:rsidRDefault="001B4E53">
                    <w:pPr>
                      <w:pStyle w:val="RCWSLText"/>
                      <w:jc w:val="right"/>
                    </w:pPr>
                    <w:r>
                      <w:t>12</w:t>
                    </w:r>
                  </w:p>
                  <w:p w14:paraId="1329EF9F" w14:textId="77777777" w:rsidR="001B4E53" w:rsidRDefault="001B4E53">
                    <w:pPr>
                      <w:pStyle w:val="RCWSLText"/>
                      <w:jc w:val="right"/>
                    </w:pPr>
                    <w:r>
                      <w:t>13</w:t>
                    </w:r>
                  </w:p>
                  <w:p w14:paraId="4ADA5E22" w14:textId="77777777" w:rsidR="001B4E53" w:rsidRDefault="001B4E53">
                    <w:pPr>
                      <w:pStyle w:val="RCWSLText"/>
                      <w:jc w:val="right"/>
                    </w:pPr>
                    <w:r>
                      <w:t>14</w:t>
                    </w:r>
                  </w:p>
                  <w:p w14:paraId="365A211C" w14:textId="77777777" w:rsidR="001B4E53" w:rsidRDefault="001B4E53">
                    <w:pPr>
                      <w:pStyle w:val="RCWSLText"/>
                      <w:jc w:val="right"/>
                    </w:pPr>
                    <w:r>
                      <w:t>15</w:t>
                    </w:r>
                  </w:p>
                  <w:p w14:paraId="3AB4F215" w14:textId="77777777" w:rsidR="001B4E53" w:rsidRDefault="001B4E53">
                    <w:pPr>
                      <w:pStyle w:val="RCWSLText"/>
                      <w:jc w:val="right"/>
                    </w:pPr>
                    <w:r>
                      <w:t>16</w:t>
                    </w:r>
                  </w:p>
                  <w:p w14:paraId="4AB7F156" w14:textId="77777777" w:rsidR="001B4E53" w:rsidRDefault="001B4E53">
                    <w:pPr>
                      <w:pStyle w:val="RCWSLText"/>
                      <w:jc w:val="right"/>
                    </w:pPr>
                    <w:r>
                      <w:t>17</w:t>
                    </w:r>
                  </w:p>
                  <w:p w14:paraId="0DB244B1" w14:textId="77777777" w:rsidR="001B4E53" w:rsidRDefault="001B4E53">
                    <w:pPr>
                      <w:pStyle w:val="RCWSLText"/>
                      <w:jc w:val="right"/>
                    </w:pPr>
                    <w:r>
                      <w:t>18</w:t>
                    </w:r>
                  </w:p>
                  <w:p w14:paraId="0B01E29E" w14:textId="77777777" w:rsidR="001B4E53" w:rsidRDefault="001B4E53">
                    <w:pPr>
                      <w:pStyle w:val="RCWSLText"/>
                      <w:jc w:val="right"/>
                    </w:pPr>
                    <w:r>
                      <w:t>19</w:t>
                    </w:r>
                  </w:p>
                  <w:p w14:paraId="625F703C" w14:textId="77777777" w:rsidR="001B4E53" w:rsidRDefault="001B4E53">
                    <w:pPr>
                      <w:pStyle w:val="RCWSLText"/>
                      <w:jc w:val="right"/>
                    </w:pPr>
                    <w:r>
                      <w:t>20</w:t>
                    </w:r>
                  </w:p>
                  <w:p w14:paraId="0261876A" w14:textId="77777777" w:rsidR="001B4E53" w:rsidRDefault="001B4E53">
                    <w:pPr>
                      <w:pStyle w:val="RCWSLText"/>
                      <w:jc w:val="right"/>
                    </w:pPr>
                    <w:r>
                      <w:t>21</w:t>
                    </w:r>
                  </w:p>
                  <w:p w14:paraId="7294AA46" w14:textId="77777777" w:rsidR="001B4E53" w:rsidRDefault="001B4E53">
                    <w:pPr>
                      <w:pStyle w:val="RCWSLText"/>
                      <w:jc w:val="right"/>
                    </w:pPr>
                    <w:r>
                      <w:t>22</w:t>
                    </w:r>
                  </w:p>
                  <w:p w14:paraId="4C55252F" w14:textId="77777777" w:rsidR="001B4E53" w:rsidRDefault="001B4E53">
                    <w:pPr>
                      <w:pStyle w:val="RCWSLText"/>
                      <w:jc w:val="right"/>
                    </w:pPr>
                    <w:r>
                      <w:t>23</w:t>
                    </w:r>
                  </w:p>
                  <w:p w14:paraId="79806040" w14:textId="77777777" w:rsidR="001B4E53" w:rsidRDefault="001B4E53">
                    <w:pPr>
                      <w:pStyle w:val="RCWSLText"/>
                      <w:jc w:val="right"/>
                    </w:pPr>
                    <w:r>
                      <w:t>24</w:t>
                    </w:r>
                  </w:p>
                  <w:p w14:paraId="4CF971D5" w14:textId="77777777" w:rsidR="001B4E53" w:rsidRDefault="001B4E53">
                    <w:pPr>
                      <w:pStyle w:val="RCWSLText"/>
                      <w:jc w:val="right"/>
                    </w:pPr>
                    <w:r>
                      <w:t>25</w:t>
                    </w:r>
                  </w:p>
                  <w:p w14:paraId="1890D884" w14:textId="77777777" w:rsidR="001B4E53" w:rsidRDefault="001B4E53">
                    <w:pPr>
                      <w:pStyle w:val="RCWSLText"/>
                      <w:jc w:val="right"/>
                    </w:pPr>
                    <w:r>
                      <w:t>26</w:t>
                    </w:r>
                  </w:p>
                  <w:p w14:paraId="07CEF528" w14:textId="77777777" w:rsidR="001B4E53" w:rsidRDefault="001B4E53">
                    <w:pPr>
                      <w:pStyle w:val="RCWSLText"/>
                      <w:jc w:val="right"/>
                    </w:pPr>
                    <w:r>
                      <w:t>27</w:t>
                    </w:r>
                  </w:p>
                  <w:p w14:paraId="299FB1A9" w14:textId="77777777" w:rsidR="001B4E53" w:rsidRDefault="001B4E53">
                    <w:pPr>
                      <w:pStyle w:val="RCWSLText"/>
                      <w:jc w:val="right"/>
                    </w:pPr>
                    <w:r>
                      <w:t>28</w:t>
                    </w:r>
                  </w:p>
                  <w:p w14:paraId="6E6F67B9" w14:textId="77777777" w:rsidR="001B4E53" w:rsidRDefault="001B4E53">
                    <w:pPr>
                      <w:pStyle w:val="RCWSLText"/>
                      <w:jc w:val="right"/>
                    </w:pPr>
                    <w:r>
                      <w:t>29</w:t>
                    </w:r>
                  </w:p>
                  <w:p w14:paraId="42EB216A" w14:textId="77777777" w:rsidR="001B4E53" w:rsidRDefault="001B4E53">
                    <w:pPr>
                      <w:pStyle w:val="RCWSLText"/>
                      <w:jc w:val="right"/>
                    </w:pPr>
                    <w:r>
                      <w:t>30</w:t>
                    </w:r>
                  </w:p>
                  <w:p w14:paraId="516DA710" w14:textId="77777777" w:rsidR="001B4E53" w:rsidRDefault="001B4E53">
                    <w:pPr>
                      <w:pStyle w:val="RCWSLText"/>
                      <w:jc w:val="right"/>
                    </w:pPr>
                    <w:r>
                      <w:t>31</w:t>
                    </w:r>
                  </w:p>
                  <w:p w14:paraId="76AEFC8E" w14:textId="77777777" w:rsidR="001B4E53" w:rsidRDefault="001B4E53">
                    <w:pPr>
                      <w:pStyle w:val="RCWSLText"/>
                      <w:jc w:val="right"/>
                    </w:pPr>
                    <w:r>
                      <w:t>32</w:t>
                    </w:r>
                  </w:p>
                  <w:p w14:paraId="321BDB6F" w14:textId="77777777" w:rsidR="001B4E53" w:rsidRDefault="001B4E53">
                    <w:pPr>
                      <w:pStyle w:val="RCWSLText"/>
                      <w:jc w:val="right"/>
                    </w:pPr>
                    <w:r>
                      <w:t>33</w:t>
                    </w:r>
                  </w:p>
                  <w:p w14:paraId="71BDF0F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99B1" w14:textId="77777777" w:rsidR="001B4E53" w:rsidRDefault="007049E4">
    <w:r>
      <w:rPr>
        <w:noProof/>
      </w:rPr>
      <mc:AlternateContent>
        <mc:Choice Requires="wps">
          <w:drawing>
            <wp:anchor distT="0" distB="0" distL="114300" distR="114300" simplePos="0" relativeHeight="251658241" behindDoc="0" locked="0" layoutInCell="1" allowOverlap="1" wp14:anchorId="048A46FA" wp14:editId="47D18A5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A8D1E" w14:textId="77777777" w:rsidR="001B4E53" w:rsidRDefault="001B4E53" w:rsidP="00605C39">
                          <w:pPr>
                            <w:pStyle w:val="RCWSLText"/>
                            <w:spacing w:before="2888"/>
                            <w:jc w:val="right"/>
                          </w:pPr>
                          <w:r>
                            <w:t>1</w:t>
                          </w:r>
                        </w:p>
                        <w:p w14:paraId="30E49C74" w14:textId="77777777" w:rsidR="001B4E53" w:rsidRDefault="001B4E53">
                          <w:pPr>
                            <w:pStyle w:val="RCWSLText"/>
                            <w:jc w:val="right"/>
                          </w:pPr>
                          <w:r>
                            <w:t>2</w:t>
                          </w:r>
                        </w:p>
                        <w:p w14:paraId="4D52DED7" w14:textId="77777777" w:rsidR="001B4E53" w:rsidRDefault="001B4E53">
                          <w:pPr>
                            <w:pStyle w:val="RCWSLText"/>
                            <w:jc w:val="right"/>
                          </w:pPr>
                          <w:r>
                            <w:t>3</w:t>
                          </w:r>
                        </w:p>
                        <w:p w14:paraId="7F3BA9A1" w14:textId="77777777" w:rsidR="001B4E53" w:rsidRDefault="001B4E53">
                          <w:pPr>
                            <w:pStyle w:val="RCWSLText"/>
                            <w:jc w:val="right"/>
                          </w:pPr>
                          <w:r>
                            <w:t>4</w:t>
                          </w:r>
                        </w:p>
                        <w:p w14:paraId="2EE7894A" w14:textId="77777777" w:rsidR="001B4E53" w:rsidRDefault="001B4E53">
                          <w:pPr>
                            <w:pStyle w:val="RCWSLText"/>
                            <w:jc w:val="right"/>
                          </w:pPr>
                          <w:r>
                            <w:t>5</w:t>
                          </w:r>
                        </w:p>
                        <w:p w14:paraId="038AA2D8" w14:textId="77777777" w:rsidR="001B4E53" w:rsidRDefault="001B4E53">
                          <w:pPr>
                            <w:pStyle w:val="RCWSLText"/>
                            <w:jc w:val="right"/>
                          </w:pPr>
                          <w:r>
                            <w:t>6</w:t>
                          </w:r>
                        </w:p>
                        <w:p w14:paraId="7895EC77" w14:textId="77777777" w:rsidR="001B4E53" w:rsidRDefault="001B4E53">
                          <w:pPr>
                            <w:pStyle w:val="RCWSLText"/>
                            <w:jc w:val="right"/>
                          </w:pPr>
                          <w:r>
                            <w:t>7</w:t>
                          </w:r>
                        </w:p>
                        <w:p w14:paraId="2A9D93AF" w14:textId="77777777" w:rsidR="001B4E53" w:rsidRDefault="001B4E53">
                          <w:pPr>
                            <w:pStyle w:val="RCWSLText"/>
                            <w:jc w:val="right"/>
                          </w:pPr>
                          <w:r>
                            <w:t>8</w:t>
                          </w:r>
                        </w:p>
                        <w:p w14:paraId="7A375D30" w14:textId="77777777" w:rsidR="001B4E53" w:rsidRDefault="001B4E53">
                          <w:pPr>
                            <w:pStyle w:val="RCWSLText"/>
                            <w:jc w:val="right"/>
                          </w:pPr>
                          <w:r>
                            <w:t>9</w:t>
                          </w:r>
                        </w:p>
                        <w:p w14:paraId="38FEF89E" w14:textId="77777777" w:rsidR="001B4E53" w:rsidRDefault="001B4E53">
                          <w:pPr>
                            <w:pStyle w:val="RCWSLText"/>
                            <w:jc w:val="right"/>
                          </w:pPr>
                          <w:r>
                            <w:t>10</w:t>
                          </w:r>
                        </w:p>
                        <w:p w14:paraId="28949ABE" w14:textId="77777777" w:rsidR="001B4E53" w:rsidRDefault="001B4E53">
                          <w:pPr>
                            <w:pStyle w:val="RCWSLText"/>
                            <w:jc w:val="right"/>
                          </w:pPr>
                          <w:r>
                            <w:t>11</w:t>
                          </w:r>
                        </w:p>
                        <w:p w14:paraId="68014097" w14:textId="77777777" w:rsidR="001B4E53" w:rsidRDefault="001B4E53">
                          <w:pPr>
                            <w:pStyle w:val="RCWSLText"/>
                            <w:jc w:val="right"/>
                          </w:pPr>
                          <w:r>
                            <w:t>12</w:t>
                          </w:r>
                        </w:p>
                        <w:p w14:paraId="1317CB55" w14:textId="77777777" w:rsidR="001B4E53" w:rsidRDefault="001B4E53">
                          <w:pPr>
                            <w:pStyle w:val="RCWSLText"/>
                            <w:jc w:val="right"/>
                          </w:pPr>
                          <w:r>
                            <w:t>13</w:t>
                          </w:r>
                        </w:p>
                        <w:p w14:paraId="12E033A1" w14:textId="77777777" w:rsidR="001B4E53" w:rsidRDefault="001B4E53">
                          <w:pPr>
                            <w:pStyle w:val="RCWSLText"/>
                            <w:jc w:val="right"/>
                          </w:pPr>
                          <w:r>
                            <w:t>14</w:t>
                          </w:r>
                        </w:p>
                        <w:p w14:paraId="3E29605C" w14:textId="77777777" w:rsidR="001B4E53" w:rsidRDefault="001B4E53">
                          <w:pPr>
                            <w:pStyle w:val="RCWSLText"/>
                            <w:jc w:val="right"/>
                          </w:pPr>
                          <w:r>
                            <w:t>15</w:t>
                          </w:r>
                        </w:p>
                        <w:p w14:paraId="54627E17" w14:textId="77777777" w:rsidR="001B4E53" w:rsidRDefault="001B4E53">
                          <w:pPr>
                            <w:pStyle w:val="RCWSLText"/>
                            <w:jc w:val="right"/>
                          </w:pPr>
                          <w:r>
                            <w:t>16</w:t>
                          </w:r>
                        </w:p>
                        <w:p w14:paraId="618C1BEF" w14:textId="77777777" w:rsidR="001B4E53" w:rsidRDefault="001B4E53">
                          <w:pPr>
                            <w:pStyle w:val="RCWSLText"/>
                            <w:jc w:val="right"/>
                          </w:pPr>
                          <w:r>
                            <w:t>17</w:t>
                          </w:r>
                        </w:p>
                        <w:p w14:paraId="57188906" w14:textId="77777777" w:rsidR="001B4E53" w:rsidRDefault="001B4E53">
                          <w:pPr>
                            <w:pStyle w:val="RCWSLText"/>
                            <w:jc w:val="right"/>
                          </w:pPr>
                          <w:r>
                            <w:t>18</w:t>
                          </w:r>
                        </w:p>
                        <w:p w14:paraId="634D85EB" w14:textId="77777777" w:rsidR="001B4E53" w:rsidRDefault="001B4E53">
                          <w:pPr>
                            <w:pStyle w:val="RCWSLText"/>
                            <w:jc w:val="right"/>
                          </w:pPr>
                          <w:r>
                            <w:t>19</w:t>
                          </w:r>
                        </w:p>
                        <w:p w14:paraId="301760F0" w14:textId="77777777" w:rsidR="001B4E53" w:rsidRDefault="001B4E53">
                          <w:pPr>
                            <w:pStyle w:val="RCWSLText"/>
                            <w:jc w:val="right"/>
                          </w:pPr>
                          <w:r>
                            <w:t>20</w:t>
                          </w:r>
                        </w:p>
                        <w:p w14:paraId="0BEEA57E" w14:textId="77777777" w:rsidR="001B4E53" w:rsidRDefault="001B4E53">
                          <w:pPr>
                            <w:pStyle w:val="RCWSLText"/>
                            <w:jc w:val="right"/>
                          </w:pPr>
                          <w:r>
                            <w:t>21</w:t>
                          </w:r>
                        </w:p>
                        <w:p w14:paraId="5D4F7F21" w14:textId="77777777" w:rsidR="001B4E53" w:rsidRDefault="001B4E53">
                          <w:pPr>
                            <w:pStyle w:val="RCWSLText"/>
                            <w:jc w:val="right"/>
                          </w:pPr>
                          <w:r>
                            <w:t>22</w:t>
                          </w:r>
                        </w:p>
                        <w:p w14:paraId="4DCD0335" w14:textId="77777777" w:rsidR="001B4E53" w:rsidRDefault="001B4E53">
                          <w:pPr>
                            <w:pStyle w:val="RCWSLText"/>
                            <w:jc w:val="right"/>
                          </w:pPr>
                          <w:r>
                            <w:t>23</w:t>
                          </w:r>
                        </w:p>
                        <w:p w14:paraId="4D00E983" w14:textId="77777777" w:rsidR="001B4E53" w:rsidRDefault="001B4E53">
                          <w:pPr>
                            <w:pStyle w:val="RCWSLText"/>
                            <w:jc w:val="right"/>
                          </w:pPr>
                          <w:r>
                            <w:t>24</w:t>
                          </w:r>
                        </w:p>
                        <w:p w14:paraId="370B1797" w14:textId="77777777" w:rsidR="001B4E53" w:rsidRDefault="001B4E53" w:rsidP="00060D21">
                          <w:pPr>
                            <w:pStyle w:val="RCWSLText"/>
                            <w:jc w:val="right"/>
                          </w:pPr>
                          <w:r>
                            <w:t>25</w:t>
                          </w:r>
                        </w:p>
                        <w:p w14:paraId="3F94BCE5" w14:textId="77777777" w:rsidR="001B4E53" w:rsidRDefault="001B4E53" w:rsidP="00060D21">
                          <w:pPr>
                            <w:pStyle w:val="RCWSLText"/>
                            <w:jc w:val="right"/>
                          </w:pPr>
                          <w:r>
                            <w:t>26</w:t>
                          </w:r>
                        </w:p>
                        <w:p w14:paraId="481F6A2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A46F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45A8D1E" w14:textId="77777777" w:rsidR="001B4E53" w:rsidRDefault="001B4E53" w:rsidP="00605C39">
                    <w:pPr>
                      <w:pStyle w:val="RCWSLText"/>
                      <w:spacing w:before="2888"/>
                      <w:jc w:val="right"/>
                    </w:pPr>
                    <w:r>
                      <w:t>1</w:t>
                    </w:r>
                  </w:p>
                  <w:p w14:paraId="30E49C74" w14:textId="77777777" w:rsidR="001B4E53" w:rsidRDefault="001B4E53">
                    <w:pPr>
                      <w:pStyle w:val="RCWSLText"/>
                      <w:jc w:val="right"/>
                    </w:pPr>
                    <w:r>
                      <w:t>2</w:t>
                    </w:r>
                  </w:p>
                  <w:p w14:paraId="4D52DED7" w14:textId="77777777" w:rsidR="001B4E53" w:rsidRDefault="001B4E53">
                    <w:pPr>
                      <w:pStyle w:val="RCWSLText"/>
                      <w:jc w:val="right"/>
                    </w:pPr>
                    <w:r>
                      <w:t>3</w:t>
                    </w:r>
                  </w:p>
                  <w:p w14:paraId="7F3BA9A1" w14:textId="77777777" w:rsidR="001B4E53" w:rsidRDefault="001B4E53">
                    <w:pPr>
                      <w:pStyle w:val="RCWSLText"/>
                      <w:jc w:val="right"/>
                    </w:pPr>
                    <w:r>
                      <w:t>4</w:t>
                    </w:r>
                  </w:p>
                  <w:p w14:paraId="2EE7894A" w14:textId="77777777" w:rsidR="001B4E53" w:rsidRDefault="001B4E53">
                    <w:pPr>
                      <w:pStyle w:val="RCWSLText"/>
                      <w:jc w:val="right"/>
                    </w:pPr>
                    <w:r>
                      <w:t>5</w:t>
                    </w:r>
                  </w:p>
                  <w:p w14:paraId="038AA2D8" w14:textId="77777777" w:rsidR="001B4E53" w:rsidRDefault="001B4E53">
                    <w:pPr>
                      <w:pStyle w:val="RCWSLText"/>
                      <w:jc w:val="right"/>
                    </w:pPr>
                    <w:r>
                      <w:t>6</w:t>
                    </w:r>
                  </w:p>
                  <w:p w14:paraId="7895EC77" w14:textId="77777777" w:rsidR="001B4E53" w:rsidRDefault="001B4E53">
                    <w:pPr>
                      <w:pStyle w:val="RCWSLText"/>
                      <w:jc w:val="right"/>
                    </w:pPr>
                    <w:r>
                      <w:t>7</w:t>
                    </w:r>
                  </w:p>
                  <w:p w14:paraId="2A9D93AF" w14:textId="77777777" w:rsidR="001B4E53" w:rsidRDefault="001B4E53">
                    <w:pPr>
                      <w:pStyle w:val="RCWSLText"/>
                      <w:jc w:val="right"/>
                    </w:pPr>
                    <w:r>
                      <w:t>8</w:t>
                    </w:r>
                  </w:p>
                  <w:p w14:paraId="7A375D30" w14:textId="77777777" w:rsidR="001B4E53" w:rsidRDefault="001B4E53">
                    <w:pPr>
                      <w:pStyle w:val="RCWSLText"/>
                      <w:jc w:val="right"/>
                    </w:pPr>
                    <w:r>
                      <w:t>9</w:t>
                    </w:r>
                  </w:p>
                  <w:p w14:paraId="38FEF89E" w14:textId="77777777" w:rsidR="001B4E53" w:rsidRDefault="001B4E53">
                    <w:pPr>
                      <w:pStyle w:val="RCWSLText"/>
                      <w:jc w:val="right"/>
                    </w:pPr>
                    <w:r>
                      <w:t>10</w:t>
                    </w:r>
                  </w:p>
                  <w:p w14:paraId="28949ABE" w14:textId="77777777" w:rsidR="001B4E53" w:rsidRDefault="001B4E53">
                    <w:pPr>
                      <w:pStyle w:val="RCWSLText"/>
                      <w:jc w:val="right"/>
                    </w:pPr>
                    <w:r>
                      <w:t>11</w:t>
                    </w:r>
                  </w:p>
                  <w:p w14:paraId="68014097" w14:textId="77777777" w:rsidR="001B4E53" w:rsidRDefault="001B4E53">
                    <w:pPr>
                      <w:pStyle w:val="RCWSLText"/>
                      <w:jc w:val="right"/>
                    </w:pPr>
                    <w:r>
                      <w:t>12</w:t>
                    </w:r>
                  </w:p>
                  <w:p w14:paraId="1317CB55" w14:textId="77777777" w:rsidR="001B4E53" w:rsidRDefault="001B4E53">
                    <w:pPr>
                      <w:pStyle w:val="RCWSLText"/>
                      <w:jc w:val="right"/>
                    </w:pPr>
                    <w:r>
                      <w:t>13</w:t>
                    </w:r>
                  </w:p>
                  <w:p w14:paraId="12E033A1" w14:textId="77777777" w:rsidR="001B4E53" w:rsidRDefault="001B4E53">
                    <w:pPr>
                      <w:pStyle w:val="RCWSLText"/>
                      <w:jc w:val="right"/>
                    </w:pPr>
                    <w:r>
                      <w:t>14</w:t>
                    </w:r>
                  </w:p>
                  <w:p w14:paraId="3E29605C" w14:textId="77777777" w:rsidR="001B4E53" w:rsidRDefault="001B4E53">
                    <w:pPr>
                      <w:pStyle w:val="RCWSLText"/>
                      <w:jc w:val="right"/>
                    </w:pPr>
                    <w:r>
                      <w:t>15</w:t>
                    </w:r>
                  </w:p>
                  <w:p w14:paraId="54627E17" w14:textId="77777777" w:rsidR="001B4E53" w:rsidRDefault="001B4E53">
                    <w:pPr>
                      <w:pStyle w:val="RCWSLText"/>
                      <w:jc w:val="right"/>
                    </w:pPr>
                    <w:r>
                      <w:t>16</w:t>
                    </w:r>
                  </w:p>
                  <w:p w14:paraId="618C1BEF" w14:textId="77777777" w:rsidR="001B4E53" w:rsidRDefault="001B4E53">
                    <w:pPr>
                      <w:pStyle w:val="RCWSLText"/>
                      <w:jc w:val="right"/>
                    </w:pPr>
                    <w:r>
                      <w:t>17</w:t>
                    </w:r>
                  </w:p>
                  <w:p w14:paraId="57188906" w14:textId="77777777" w:rsidR="001B4E53" w:rsidRDefault="001B4E53">
                    <w:pPr>
                      <w:pStyle w:val="RCWSLText"/>
                      <w:jc w:val="right"/>
                    </w:pPr>
                    <w:r>
                      <w:t>18</w:t>
                    </w:r>
                  </w:p>
                  <w:p w14:paraId="634D85EB" w14:textId="77777777" w:rsidR="001B4E53" w:rsidRDefault="001B4E53">
                    <w:pPr>
                      <w:pStyle w:val="RCWSLText"/>
                      <w:jc w:val="right"/>
                    </w:pPr>
                    <w:r>
                      <w:t>19</w:t>
                    </w:r>
                  </w:p>
                  <w:p w14:paraId="301760F0" w14:textId="77777777" w:rsidR="001B4E53" w:rsidRDefault="001B4E53">
                    <w:pPr>
                      <w:pStyle w:val="RCWSLText"/>
                      <w:jc w:val="right"/>
                    </w:pPr>
                    <w:r>
                      <w:t>20</w:t>
                    </w:r>
                  </w:p>
                  <w:p w14:paraId="0BEEA57E" w14:textId="77777777" w:rsidR="001B4E53" w:rsidRDefault="001B4E53">
                    <w:pPr>
                      <w:pStyle w:val="RCWSLText"/>
                      <w:jc w:val="right"/>
                    </w:pPr>
                    <w:r>
                      <w:t>21</w:t>
                    </w:r>
                  </w:p>
                  <w:p w14:paraId="5D4F7F21" w14:textId="77777777" w:rsidR="001B4E53" w:rsidRDefault="001B4E53">
                    <w:pPr>
                      <w:pStyle w:val="RCWSLText"/>
                      <w:jc w:val="right"/>
                    </w:pPr>
                    <w:r>
                      <w:t>22</w:t>
                    </w:r>
                  </w:p>
                  <w:p w14:paraId="4DCD0335" w14:textId="77777777" w:rsidR="001B4E53" w:rsidRDefault="001B4E53">
                    <w:pPr>
                      <w:pStyle w:val="RCWSLText"/>
                      <w:jc w:val="right"/>
                    </w:pPr>
                    <w:r>
                      <w:t>23</w:t>
                    </w:r>
                  </w:p>
                  <w:p w14:paraId="4D00E983" w14:textId="77777777" w:rsidR="001B4E53" w:rsidRDefault="001B4E53">
                    <w:pPr>
                      <w:pStyle w:val="RCWSLText"/>
                      <w:jc w:val="right"/>
                    </w:pPr>
                    <w:r>
                      <w:t>24</w:t>
                    </w:r>
                  </w:p>
                  <w:p w14:paraId="370B1797" w14:textId="77777777" w:rsidR="001B4E53" w:rsidRDefault="001B4E53" w:rsidP="00060D21">
                    <w:pPr>
                      <w:pStyle w:val="RCWSLText"/>
                      <w:jc w:val="right"/>
                    </w:pPr>
                    <w:r>
                      <w:t>25</w:t>
                    </w:r>
                  </w:p>
                  <w:p w14:paraId="3F94BCE5" w14:textId="77777777" w:rsidR="001B4E53" w:rsidRDefault="001B4E53" w:rsidP="00060D21">
                    <w:pPr>
                      <w:pStyle w:val="RCWSLText"/>
                      <w:jc w:val="right"/>
                    </w:pPr>
                    <w:r>
                      <w:t>26</w:t>
                    </w:r>
                  </w:p>
                  <w:p w14:paraId="481F6A2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1562E"/>
    <w:rsid w:val="000335EF"/>
    <w:rsid w:val="00035889"/>
    <w:rsid w:val="00042F67"/>
    <w:rsid w:val="00050639"/>
    <w:rsid w:val="00060D21"/>
    <w:rsid w:val="00067C2D"/>
    <w:rsid w:val="000733FC"/>
    <w:rsid w:val="000748E8"/>
    <w:rsid w:val="00076E26"/>
    <w:rsid w:val="00077013"/>
    <w:rsid w:val="000874FF"/>
    <w:rsid w:val="0009035E"/>
    <w:rsid w:val="00095BE8"/>
    <w:rsid w:val="0009610C"/>
    <w:rsid w:val="00096165"/>
    <w:rsid w:val="000A3395"/>
    <w:rsid w:val="000A374E"/>
    <w:rsid w:val="000A686F"/>
    <w:rsid w:val="000B62AF"/>
    <w:rsid w:val="000B7D35"/>
    <w:rsid w:val="000C146B"/>
    <w:rsid w:val="000C6C82"/>
    <w:rsid w:val="000D1AEB"/>
    <w:rsid w:val="000E603A"/>
    <w:rsid w:val="000F3046"/>
    <w:rsid w:val="000F6EC8"/>
    <w:rsid w:val="00102468"/>
    <w:rsid w:val="00106544"/>
    <w:rsid w:val="00124FA1"/>
    <w:rsid w:val="0012790A"/>
    <w:rsid w:val="00130C81"/>
    <w:rsid w:val="00131B75"/>
    <w:rsid w:val="001355C8"/>
    <w:rsid w:val="00136E5A"/>
    <w:rsid w:val="00141DFC"/>
    <w:rsid w:val="00143020"/>
    <w:rsid w:val="00146AAF"/>
    <w:rsid w:val="00151471"/>
    <w:rsid w:val="00152067"/>
    <w:rsid w:val="00165192"/>
    <w:rsid w:val="001660AB"/>
    <w:rsid w:val="001673E7"/>
    <w:rsid w:val="00170F83"/>
    <w:rsid w:val="00170FD0"/>
    <w:rsid w:val="00187259"/>
    <w:rsid w:val="0019143E"/>
    <w:rsid w:val="00192817"/>
    <w:rsid w:val="001A0502"/>
    <w:rsid w:val="001A106C"/>
    <w:rsid w:val="001A775A"/>
    <w:rsid w:val="001B4E53"/>
    <w:rsid w:val="001C1B27"/>
    <w:rsid w:val="001C58B9"/>
    <w:rsid w:val="001C7F91"/>
    <w:rsid w:val="001D4C93"/>
    <w:rsid w:val="001D4E00"/>
    <w:rsid w:val="001E349E"/>
    <w:rsid w:val="001E6675"/>
    <w:rsid w:val="00200970"/>
    <w:rsid w:val="00217E8A"/>
    <w:rsid w:val="00220BB3"/>
    <w:rsid w:val="00221751"/>
    <w:rsid w:val="002541B0"/>
    <w:rsid w:val="00261FA1"/>
    <w:rsid w:val="00265296"/>
    <w:rsid w:val="00265B47"/>
    <w:rsid w:val="00274FD2"/>
    <w:rsid w:val="00276B64"/>
    <w:rsid w:val="00281CBD"/>
    <w:rsid w:val="00286A6A"/>
    <w:rsid w:val="00292660"/>
    <w:rsid w:val="00296D48"/>
    <w:rsid w:val="00297C8A"/>
    <w:rsid w:val="002A3198"/>
    <w:rsid w:val="002A7EC6"/>
    <w:rsid w:val="002B00FC"/>
    <w:rsid w:val="002C3E23"/>
    <w:rsid w:val="002D4A47"/>
    <w:rsid w:val="002E3FA8"/>
    <w:rsid w:val="002E491A"/>
    <w:rsid w:val="002E701A"/>
    <w:rsid w:val="002F2D16"/>
    <w:rsid w:val="00302829"/>
    <w:rsid w:val="0030321C"/>
    <w:rsid w:val="0031005F"/>
    <w:rsid w:val="00316CD9"/>
    <w:rsid w:val="003364EA"/>
    <w:rsid w:val="003376BC"/>
    <w:rsid w:val="0036366D"/>
    <w:rsid w:val="0037305B"/>
    <w:rsid w:val="00376E77"/>
    <w:rsid w:val="003776A2"/>
    <w:rsid w:val="00383A56"/>
    <w:rsid w:val="00390397"/>
    <w:rsid w:val="003A4F11"/>
    <w:rsid w:val="003B1EAD"/>
    <w:rsid w:val="003E2FC6"/>
    <w:rsid w:val="003E3EB1"/>
    <w:rsid w:val="003E7ED9"/>
    <w:rsid w:val="003F1D0F"/>
    <w:rsid w:val="004024CA"/>
    <w:rsid w:val="0041015E"/>
    <w:rsid w:val="0041349C"/>
    <w:rsid w:val="004158FD"/>
    <w:rsid w:val="00420614"/>
    <w:rsid w:val="0045141A"/>
    <w:rsid w:val="004643EC"/>
    <w:rsid w:val="004710B4"/>
    <w:rsid w:val="00471708"/>
    <w:rsid w:val="00482155"/>
    <w:rsid w:val="00483CF6"/>
    <w:rsid w:val="00490F43"/>
    <w:rsid w:val="00492DDC"/>
    <w:rsid w:val="004974B2"/>
    <w:rsid w:val="004C0D6A"/>
    <w:rsid w:val="004C5B66"/>
    <w:rsid w:val="004C6615"/>
    <w:rsid w:val="004D11F7"/>
    <w:rsid w:val="004D1717"/>
    <w:rsid w:val="004D6DD5"/>
    <w:rsid w:val="004E7C3E"/>
    <w:rsid w:val="004F3752"/>
    <w:rsid w:val="0050058D"/>
    <w:rsid w:val="00503F42"/>
    <w:rsid w:val="00507325"/>
    <w:rsid w:val="005115F9"/>
    <w:rsid w:val="00516082"/>
    <w:rsid w:val="00523C5A"/>
    <w:rsid w:val="00525480"/>
    <w:rsid w:val="00565644"/>
    <w:rsid w:val="00572F19"/>
    <w:rsid w:val="00585078"/>
    <w:rsid w:val="005B336C"/>
    <w:rsid w:val="005C4460"/>
    <w:rsid w:val="005C4651"/>
    <w:rsid w:val="005D6FF9"/>
    <w:rsid w:val="005E69C3"/>
    <w:rsid w:val="005F50E5"/>
    <w:rsid w:val="005F7887"/>
    <w:rsid w:val="00604A0C"/>
    <w:rsid w:val="00605C39"/>
    <w:rsid w:val="0062138E"/>
    <w:rsid w:val="006246F4"/>
    <w:rsid w:val="006352F3"/>
    <w:rsid w:val="00635943"/>
    <w:rsid w:val="00645FE4"/>
    <w:rsid w:val="00654014"/>
    <w:rsid w:val="00663475"/>
    <w:rsid w:val="00663CC5"/>
    <w:rsid w:val="006841E6"/>
    <w:rsid w:val="006A0A28"/>
    <w:rsid w:val="006A338F"/>
    <w:rsid w:val="006B2FF7"/>
    <w:rsid w:val="006C2C25"/>
    <w:rsid w:val="006D0950"/>
    <w:rsid w:val="006D2FA8"/>
    <w:rsid w:val="006E2EDB"/>
    <w:rsid w:val="006E3EA7"/>
    <w:rsid w:val="006F7027"/>
    <w:rsid w:val="007049E4"/>
    <w:rsid w:val="00707A12"/>
    <w:rsid w:val="00711FBF"/>
    <w:rsid w:val="00716B44"/>
    <w:rsid w:val="00717EA5"/>
    <w:rsid w:val="0072168B"/>
    <w:rsid w:val="0072335D"/>
    <w:rsid w:val="0072541D"/>
    <w:rsid w:val="00726E1D"/>
    <w:rsid w:val="007314DE"/>
    <w:rsid w:val="0073315F"/>
    <w:rsid w:val="00746463"/>
    <w:rsid w:val="007546EA"/>
    <w:rsid w:val="007547EC"/>
    <w:rsid w:val="00757317"/>
    <w:rsid w:val="00771C90"/>
    <w:rsid w:val="00774F49"/>
    <w:rsid w:val="007769AF"/>
    <w:rsid w:val="00786823"/>
    <w:rsid w:val="007935A0"/>
    <w:rsid w:val="007A4680"/>
    <w:rsid w:val="007A5959"/>
    <w:rsid w:val="007C23D8"/>
    <w:rsid w:val="007C4011"/>
    <w:rsid w:val="007C517E"/>
    <w:rsid w:val="007C5CEC"/>
    <w:rsid w:val="007D1589"/>
    <w:rsid w:val="007D31E0"/>
    <w:rsid w:val="007D35D4"/>
    <w:rsid w:val="007D39E6"/>
    <w:rsid w:val="007D5B76"/>
    <w:rsid w:val="007E1DCB"/>
    <w:rsid w:val="007F3162"/>
    <w:rsid w:val="007F3BAB"/>
    <w:rsid w:val="00812D15"/>
    <w:rsid w:val="00813106"/>
    <w:rsid w:val="00822E71"/>
    <w:rsid w:val="00830650"/>
    <w:rsid w:val="00830EA4"/>
    <w:rsid w:val="008361CD"/>
    <w:rsid w:val="0083749C"/>
    <w:rsid w:val="00843ADD"/>
    <w:rsid w:val="008443FE"/>
    <w:rsid w:val="00846034"/>
    <w:rsid w:val="00871C68"/>
    <w:rsid w:val="008948A1"/>
    <w:rsid w:val="00896D40"/>
    <w:rsid w:val="00897858"/>
    <w:rsid w:val="008A04A1"/>
    <w:rsid w:val="008A41F6"/>
    <w:rsid w:val="008A6FDF"/>
    <w:rsid w:val="008A7309"/>
    <w:rsid w:val="008B6318"/>
    <w:rsid w:val="008C32FC"/>
    <w:rsid w:val="008C7E6E"/>
    <w:rsid w:val="008D3FA8"/>
    <w:rsid w:val="008D760D"/>
    <w:rsid w:val="008E14C9"/>
    <w:rsid w:val="008E5A9C"/>
    <w:rsid w:val="008E7E14"/>
    <w:rsid w:val="008F0B06"/>
    <w:rsid w:val="00905550"/>
    <w:rsid w:val="0090735D"/>
    <w:rsid w:val="009158BB"/>
    <w:rsid w:val="00931B84"/>
    <w:rsid w:val="00932041"/>
    <w:rsid w:val="00937620"/>
    <w:rsid w:val="009473BE"/>
    <w:rsid w:val="0095192C"/>
    <w:rsid w:val="00953918"/>
    <w:rsid w:val="009617B9"/>
    <w:rsid w:val="0096303F"/>
    <w:rsid w:val="00972869"/>
    <w:rsid w:val="0097365A"/>
    <w:rsid w:val="00975965"/>
    <w:rsid w:val="00975E3D"/>
    <w:rsid w:val="0098046A"/>
    <w:rsid w:val="009822EB"/>
    <w:rsid w:val="00984CD1"/>
    <w:rsid w:val="00985CDB"/>
    <w:rsid w:val="009C2744"/>
    <w:rsid w:val="009E1B1A"/>
    <w:rsid w:val="009E5FF5"/>
    <w:rsid w:val="009F23A9"/>
    <w:rsid w:val="009F3C6A"/>
    <w:rsid w:val="009F50CF"/>
    <w:rsid w:val="009F7AFE"/>
    <w:rsid w:val="00A01F29"/>
    <w:rsid w:val="00A044F5"/>
    <w:rsid w:val="00A04591"/>
    <w:rsid w:val="00A1379B"/>
    <w:rsid w:val="00A138D1"/>
    <w:rsid w:val="00A17B5B"/>
    <w:rsid w:val="00A37B9C"/>
    <w:rsid w:val="00A40F41"/>
    <w:rsid w:val="00A45AE7"/>
    <w:rsid w:val="00A4729B"/>
    <w:rsid w:val="00A47B04"/>
    <w:rsid w:val="00A54FC3"/>
    <w:rsid w:val="00A64A5B"/>
    <w:rsid w:val="00A70D0F"/>
    <w:rsid w:val="00A74B91"/>
    <w:rsid w:val="00A82DD0"/>
    <w:rsid w:val="00A90E0F"/>
    <w:rsid w:val="00A91C08"/>
    <w:rsid w:val="00A93D4A"/>
    <w:rsid w:val="00A944B7"/>
    <w:rsid w:val="00A95D11"/>
    <w:rsid w:val="00A9710E"/>
    <w:rsid w:val="00A97328"/>
    <w:rsid w:val="00A97B79"/>
    <w:rsid w:val="00AA1230"/>
    <w:rsid w:val="00AB2B4A"/>
    <w:rsid w:val="00AB682C"/>
    <w:rsid w:val="00AC5AD6"/>
    <w:rsid w:val="00AD21BE"/>
    <w:rsid w:val="00AD2D0A"/>
    <w:rsid w:val="00AD4449"/>
    <w:rsid w:val="00AD50FA"/>
    <w:rsid w:val="00AD6229"/>
    <w:rsid w:val="00AF1EDA"/>
    <w:rsid w:val="00B02809"/>
    <w:rsid w:val="00B07941"/>
    <w:rsid w:val="00B2076D"/>
    <w:rsid w:val="00B240EA"/>
    <w:rsid w:val="00B27887"/>
    <w:rsid w:val="00B31D1C"/>
    <w:rsid w:val="00B3385D"/>
    <w:rsid w:val="00B33F48"/>
    <w:rsid w:val="00B341E4"/>
    <w:rsid w:val="00B34250"/>
    <w:rsid w:val="00B34699"/>
    <w:rsid w:val="00B41494"/>
    <w:rsid w:val="00B451AB"/>
    <w:rsid w:val="00B518D0"/>
    <w:rsid w:val="00B56650"/>
    <w:rsid w:val="00B606F5"/>
    <w:rsid w:val="00B738E2"/>
    <w:rsid w:val="00B73E0A"/>
    <w:rsid w:val="00B9438F"/>
    <w:rsid w:val="00B955FD"/>
    <w:rsid w:val="00B961E0"/>
    <w:rsid w:val="00BD18AD"/>
    <w:rsid w:val="00BE4920"/>
    <w:rsid w:val="00BF2549"/>
    <w:rsid w:val="00BF44DF"/>
    <w:rsid w:val="00C01647"/>
    <w:rsid w:val="00C1219F"/>
    <w:rsid w:val="00C142EE"/>
    <w:rsid w:val="00C158EC"/>
    <w:rsid w:val="00C33335"/>
    <w:rsid w:val="00C4119D"/>
    <w:rsid w:val="00C550EE"/>
    <w:rsid w:val="00C61A83"/>
    <w:rsid w:val="00C8108C"/>
    <w:rsid w:val="00C8278B"/>
    <w:rsid w:val="00C84AD0"/>
    <w:rsid w:val="00C91336"/>
    <w:rsid w:val="00CB5DD2"/>
    <w:rsid w:val="00CE2A16"/>
    <w:rsid w:val="00CE450D"/>
    <w:rsid w:val="00CE58BC"/>
    <w:rsid w:val="00CE5FA8"/>
    <w:rsid w:val="00CE6E97"/>
    <w:rsid w:val="00CF5A19"/>
    <w:rsid w:val="00CF6A03"/>
    <w:rsid w:val="00CF7C89"/>
    <w:rsid w:val="00D00086"/>
    <w:rsid w:val="00D03658"/>
    <w:rsid w:val="00D149A7"/>
    <w:rsid w:val="00D157FA"/>
    <w:rsid w:val="00D17E81"/>
    <w:rsid w:val="00D24A4C"/>
    <w:rsid w:val="00D253E2"/>
    <w:rsid w:val="00D40447"/>
    <w:rsid w:val="00D5138F"/>
    <w:rsid w:val="00D61082"/>
    <w:rsid w:val="00D61E6B"/>
    <w:rsid w:val="00D62C12"/>
    <w:rsid w:val="00D659AC"/>
    <w:rsid w:val="00D65EF8"/>
    <w:rsid w:val="00D82F36"/>
    <w:rsid w:val="00D93F63"/>
    <w:rsid w:val="00D94CB1"/>
    <w:rsid w:val="00D95200"/>
    <w:rsid w:val="00DA238B"/>
    <w:rsid w:val="00DA47F3"/>
    <w:rsid w:val="00DA6A81"/>
    <w:rsid w:val="00DB3EE2"/>
    <w:rsid w:val="00DB6229"/>
    <w:rsid w:val="00DC2C13"/>
    <w:rsid w:val="00DD0E88"/>
    <w:rsid w:val="00DD61FC"/>
    <w:rsid w:val="00DE0112"/>
    <w:rsid w:val="00DE1AA2"/>
    <w:rsid w:val="00DE256E"/>
    <w:rsid w:val="00DF5D0E"/>
    <w:rsid w:val="00E1471A"/>
    <w:rsid w:val="00E14F2D"/>
    <w:rsid w:val="00E267B1"/>
    <w:rsid w:val="00E41CC6"/>
    <w:rsid w:val="00E50DA9"/>
    <w:rsid w:val="00E5788B"/>
    <w:rsid w:val="00E60A3F"/>
    <w:rsid w:val="00E6137B"/>
    <w:rsid w:val="00E6255E"/>
    <w:rsid w:val="00E64ED3"/>
    <w:rsid w:val="00E66D65"/>
    <w:rsid w:val="00E66F5D"/>
    <w:rsid w:val="00E77E7C"/>
    <w:rsid w:val="00E80D7F"/>
    <w:rsid w:val="00E80ED9"/>
    <w:rsid w:val="00E831A5"/>
    <w:rsid w:val="00E8444A"/>
    <w:rsid w:val="00E850E7"/>
    <w:rsid w:val="00E8773D"/>
    <w:rsid w:val="00E9767B"/>
    <w:rsid w:val="00EA1410"/>
    <w:rsid w:val="00EC1BE4"/>
    <w:rsid w:val="00EC4C96"/>
    <w:rsid w:val="00ED2EEB"/>
    <w:rsid w:val="00ED45CB"/>
    <w:rsid w:val="00ED5D7D"/>
    <w:rsid w:val="00EF1A3D"/>
    <w:rsid w:val="00EF7ED8"/>
    <w:rsid w:val="00F074A2"/>
    <w:rsid w:val="00F15006"/>
    <w:rsid w:val="00F164AF"/>
    <w:rsid w:val="00F229DE"/>
    <w:rsid w:val="00F25EA4"/>
    <w:rsid w:val="00F30336"/>
    <w:rsid w:val="00F304D3"/>
    <w:rsid w:val="00F30714"/>
    <w:rsid w:val="00F37590"/>
    <w:rsid w:val="00F4663F"/>
    <w:rsid w:val="00F5269D"/>
    <w:rsid w:val="00F54269"/>
    <w:rsid w:val="00F605AD"/>
    <w:rsid w:val="00F62903"/>
    <w:rsid w:val="00F64F3B"/>
    <w:rsid w:val="00F71711"/>
    <w:rsid w:val="00F71E1A"/>
    <w:rsid w:val="00FA5836"/>
    <w:rsid w:val="00FB60F0"/>
    <w:rsid w:val="00FD65D7"/>
    <w:rsid w:val="00FE1EE3"/>
    <w:rsid w:val="00FF07B5"/>
    <w:rsid w:val="00FF32C5"/>
    <w:rsid w:val="00FF56E5"/>
    <w:rsid w:val="00FF608A"/>
  </w:rsids>
  <m:mathPr>
    <m:mathFont m:val="Cambria Math"/>
    <m:brkBin m:val="before"/>
    <m:brkBinSub m:val="--"/>
    <m:smallFrac m:val="0"/>
    <m:dispDef/>
    <m:lMargin m:val="0"/>
    <m:rMargin m:val="0"/>
    <m:defJc m:val="centerGroup"/>
    <m:wrapIndent m:val="1440"/>
    <m:intLim m:val="subSup"/>
    <m:naryLim m:val="undOvr"/>
  </m:mathPr>
  <w:attachedSchema w:val="http://leg.wa.gov/Bil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AE0A2"/>
  <w15:docId w15:val="{F2838DF4-E1B4-4482-BD9F-70151EF8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5C4651"/>
    <w:rPr>
      <w:sz w:val="16"/>
      <w:szCs w:val="16"/>
    </w:rPr>
  </w:style>
  <w:style w:type="paragraph" w:styleId="CommentText">
    <w:name w:val="annotation text"/>
    <w:basedOn w:val="Normal"/>
    <w:link w:val="CommentTextChar"/>
    <w:semiHidden/>
    <w:unhideWhenUsed/>
    <w:rsid w:val="005C4651"/>
    <w:rPr>
      <w:sz w:val="20"/>
      <w:szCs w:val="20"/>
    </w:rPr>
  </w:style>
  <w:style w:type="character" w:customStyle="1" w:styleId="CommentTextChar">
    <w:name w:val="Comment Text Char"/>
    <w:basedOn w:val="DefaultParagraphFont"/>
    <w:link w:val="CommentText"/>
    <w:semiHidden/>
    <w:rsid w:val="005C4651"/>
  </w:style>
  <w:style w:type="paragraph" w:styleId="CommentSubject">
    <w:name w:val="annotation subject"/>
    <w:basedOn w:val="CommentText"/>
    <w:next w:val="CommentText"/>
    <w:link w:val="CommentSubjectChar"/>
    <w:semiHidden/>
    <w:unhideWhenUsed/>
    <w:rsid w:val="005C4651"/>
    <w:rPr>
      <w:b/>
      <w:bCs/>
    </w:rPr>
  </w:style>
  <w:style w:type="character" w:customStyle="1" w:styleId="CommentSubjectChar">
    <w:name w:val="Comment Subject Char"/>
    <w:basedOn w:val="CommentTextChar"/>
    <w:link w:val="CommentSubject"/>
    <w:semiHidden/>
    <w:rsid w:val="005C4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10677"/>
    <w:rsid w:val="00372ADD"/>
    <w:rsid w:val="00422F7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457270449444FAEBB920EC0D19C05" ma:contentTypeVersion="4" ma:contentTypeDescription="Create a new document." ma:contentTypeScope="" ma:versionID="96c9a08334065a8fbb680f5698b0d398">
  <xsd:schema xmlns:xsd="http://www.w3.org/2001/XMLSchema" xmlns:xs="http://www.w3.org/2001/XMLSchema" xmlns:p="http://schemas.microsoft.com/office/2006/metadata/properties" xmlns:ns2="61a3c20e-b760-4706-a368-ee808b107485" xmlns:ns3="e280be83-d9bc-485b-86b5-c1093b421758" targetNamespace="http://schemas.microsoft.com/office/2006/metadata/properties" ma:root="true" ma:fieldsID="74556de3e88d33b1b19e2ac7e610029c" ns2:_="" ns3:_="">
    <xsd:import namespace="61a3c20e-b760-4706-a368-ee808b107485"/>
    <xsd:import namespace="e280be83-d9bc-485b-86b5-c1093b421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3c20e-b760-4706-a368-ee808b107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0be83-d9bc-485b-86b5-c1093b421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mendment>
  <BillDocName>5693-S.E</BillDocName>
  <AmendType>AMH</AmendType>
  <SponsorAcronym>STOK</SponsorAcronym>
  <DrafterAcronym>FRAS</DrafterAcronym>
  <DraftNumber>915</DraftNumber>
  <ReferenceNumber>ESSB 5693</ReferenceNumber>
  <Floor>H AMD TO H AMD (H-2871.1/22)</Floor>
  <AmendmentNumber> 1210</AmendmentNumber>
  <Sponsors>By Representative Stokesbary</Sponsors>
  <FloorAction>NOT ADOPTED 02/26/2022</FloorAction>
</Amendment>
</file>

<file path=customXml/itemProps1.xml><?xml version="1.0" encoding="utf-8"?>
<ds:datastoreItem xmlns:ds="http://schemas.openxmlformats.org/officeDocument/2006/customXml" ds:itemID="{067756BE-8CC3-4A27-ABD0-AD7801DB4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3c20e-b760-4706-a368-ee808b107485"/>
    <ds:schemaRef ds:uri="e280be83-d9bc-485b-86b5-c1093b42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5D8FB4-8FE6-4F14-B923-A55C2AAC6CEE}">
  <ds:schemaRefs>
    <ds:schemaRef ds:uri="http://schemas.openxmlformats.org/package/2006/metadata/core-properties"/>
    <ds:schemaRef ds:uri="http://purl.org/dc/elements/1.1/"/>
    <ds:schemaRef ds:uri="http://schemas.microsoft.com/office/2006/documentManagement/types"/>
    <ds:schemaRef ds:uri="e280be83-d9bc-485b-86b5-c1093b421758"/>
    <ds:schemaRef ds:uri="http://purl.org/dc/terms/"/>
    <ds:schemaRef ds:uri="http://www.w3.org/XML/1998/namespace"/>
    <ds:schemaRef ds:uri="http://purl.org/dc/dcmitype/"/>
    <ds:schemaRef ds:uri="http://schemas.microsoft.com/office/infopath/2007/PartnerControls"/>
    <ds:schemaRef ds:uri="61a3c20e-b760-4706-a368-ee808b107485"/>
    <ds:schemaRef ds:uri="http://schemas.microsoft.com/office/2006/metadata/properties"/>
  </ds:schemaRefs>
</ds:datastoreItem>
</file>

<file path=customXml/itemProps3.xml><?xml version="1.0" encoding="utf-8"?>
<ds:datastoreItem xmlns:ds="http://schemas.openxmlformats.org/officeDocument/2006/customXml" ds:itemID="{3AE5DE8A-AD62-43F1-81E6-01B63C62F679}">
  <ds:schemaRefs>
    <ds:schemaRef ds:uri="http://schemas.microsoft.com/sharepoint/v3/contenttype/forms"/>
  </ds:schemaRefs>
</ds:datastoreItem>
</file>

<file path=customXml/itemProps4.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1132</Words>
  <Characters>6510</Characters>
  <Application>Microsoft Office Word</Application>
  <DocSecurity>8</DocSecurity>
  <Lines>217</Lines>
  <Paragraphs>88</Paragraphs>
  <ScaleCrop>false</ScaleCrop>
  <HeadingPairs>
    <vt:vector size="2" baseType="variant">
      <vt:variant>
        <vt:lpstr>Title</vt:lpstr>
      </vt:variant>
      <vt:variant>
        <vt:i4>1</vt:i4>
      </vt:variant>
    </vt:vector>
  </HeadingPairs>
  <TitlesOfParts>
    <vt:vector size="1" baseType="lpstr">
      <vt:lpstr>5693-S.E AMH .... FRAS 915</vt:lpstr>
    </vt:vector>
  </TitlesOfParts>
  <Company>Washington State Legislature</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STOK FRAS 915</dc:title>
  <dc:subject/>
  <dc:creator>Kristen Fraser</dc:creator>
  <cp:keywords/>
  <cp:lastModifiedBy>Fraser, Kristen</cp:lastModifiedBy>
  <cp:revision>7</cp:revision>
  <dcterms:created xsi:type="dcterms:W3CDTF">2022-02-25T22:42:00Z</dcterms:created>
  <dcterms:modified xsi:type="dcterms:W3CDTF">2022-02-26T00:57:00Z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0x010100111457270449444FAEBB920EC0D19C05</vt:lpwstr>
  </property>
</Properties>
</file>