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741A" w14:paraId="7520CA2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0E81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0E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0E81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0E81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0E81">
            <w:t>036</w:t>
          </w:r>
        </w:sdtContent>
      </w:sdt>
    </w:p>
    <w:p w:rsidR="00DF5D0E" w:rsidP="00B73E0A" w:rsidRDefault="00AA1230" w14:paraId="05F8741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741A" w14:paraId="27897CA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0E81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0E81">
            <w:t xml:space="preserve">H AMD TO H AMD (TO H-2869.1/22)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1222</w:t>
          </w:r>
        </w:sdtContent>
      </w:sdt>
    </w:p>
    <w:p w:rsidR="00DF5D0E" w:rsidP="00605C39" w:rsidRDefault="001E741A" w14:paraId="6080E4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0E81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0E81" w14:paraId="4BBD3D7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8D0E81" w:rsidP="00C8108C" w:rsidRDefault="00DE256E" w14:paraId="35EC4996" w14:textId="0984347B">
      <w:pPr>
        <w:pStyle w:val="Page"/>
      </w:pPr>
      <w:bookmarkStart w:name="StartOfAmendmentBody" w:id="0"/>
      <w:bookmarkEnd w:id="0"/>
      <w:permStart w:edGrp="everyone" w:id="207820117"/>
      <w:r>
        <w:tab/>
      </w:r>
      <w:r w:rsidR="00264122">
        <w:t>On page 5, on line 35 of the striking amendment</w:t>
      </w:r>
      <w:r w:rsidR="00913420">
        <w:t xml:space="preserve"> after "</w:t>
      </w:r>
      <w:r w:rsidRPr="00913420" w:rsidR="00913420">
        <w:rPr>
          <w:b/>
          <w:bCs/>
        </w:rPr>
        <w:t>Exported Fuel Tax,</w:t>
      </w:r>
      <w:r w:rsidRPr="00913420" w:rsidR="00913420">
        <w:t>"</w:t>
      </w:r>
      <w:r w:rsidR="00264122">
        <w:t xml:space="preserve"> strike </w:t>
      </w:r>
      <w:r w:rsidRPr="00913420" w:rsidR="00264122">
        <w:t>"</w:t>
      </w:r>
      <w:r w:rsidRPr="00913420" w:rsidR="00913420">
        <w:rPr>
          <w:b/>
          <w:bCs/>
        </w:rPr>
        <w:t>Aircraft</w:t>
      </w:r>
      <w:r w:rsidRPr="00913420" w:rsidR="00264122">
        <w:rPr>
          <w:b/>
          <w:bCs/>
        </w:rPr>
        <w:t xml:space="preserve"> Fuel Tax</w:t>
      </w:r>
      <w:r w:rsidRPr="00913420" w:rsidR="00264122">
        <w:t>"</w:t>
      </w:r>
      <w:r w:rsidR="00913420">
        <w:t xml:space="preserve"> and add </w:t>
      </w:r>
      <w:r w:rsidRPr="00913420" w:rsidR="00913420">
        <w:t>"</w:t>
      </w:r>
      <w:r w:rsidRPr="005505AC" w:rsidR="005505AC">
        <w:rPr>
          <w:b/>
          <w:bCs/>
        </w:rPr>
        <w:t>Taxes on Aircraft Fuel</w:t>
      </w:r>
      <w:r w:rsidR="005505AC">
        <w:t>"</w:t>
      </w:r>
    </w:p>
    <w:p w:rsidRPr="00913420" w:rsidR="00913420" w:rsidP="00913420" w:rsidRDefault="00913420" w14:paraId="56BEE808" w14:textId="77777777">
      <w:pPr>
        <w:pStyle w:val="RCWSLText"/>
      </w:pPr>
    </w:p>
    <w:p w:rsidR="00913420" w:rsidP="00913420" w:rsidRDefault="00913420" w14:paraId="6014C996" w14:textId="530E3593">
      <w:pPr>
        <w:pStyle w:val="RCWSLText"/>
      </w:pPr>
      <w:r>
        <w:tab/>
        <w:t xml:space="preserve">On page 18, </w:t>
      </w:r>
      <w:r w:rsidR="00A01030">
        <w:t xml:space="preserve">beginning on line 9 </w:t>
      </w:r>
      <w:r>
        <w:t>of the striking amendment, strike all of section 208</w:t>
      </w:r>
      <w:r w:rsidR="005505AC">
        <w:t xml:space="preserve"> and insert</w:t>
      </w:r>
      <w:r w:rsidR="001E16A6">
        <w:t xml:space="preserve"> the following:</w:t>
      </w:r>
    </w:p>
    <w:p w:rsidR="00AB4B24" w:rsidP="00913420" w:rsidRDefault="005505AC" w14:paraId="707E83B1" w14:textId="242FF6F8">
      <w:pPr>
        <w:pStyle w:val="RCWSLText"/>
      </w:pPr>
      <w:r>
        <w:tab/>
      </w:r>
      <w:r w:rsidR="00F445F7">
        <w:t>"</w:t>
      </w:r>
      <w:r w:rsidRPr="005505AC">
        <w:rPr>
          <w:b/>
          <w:bCs/>
        </w:rPr>
        <w:t xml:space="preserve">Sec. </w:t>
      </w:r>
      <w:r w:rsidR="001E16A6">
        <w:rPr>
          <w:b/>
          <w:bCs/>
        </w:rPr>
        <w:t>208</w:t>
      </w:r>
      <w:r w:rsidRPr="005505AC">
        <w:rPr>
          <w:b/>
          <w:bCs/>
        </w:rPr>
        <w:t>.</w:t>
      </w:r>
      <w:r w:rsidRPr="005505AC">
        <w:t xml:space="preserve"> RCW 82.42.090 and 2017 3rd sp.s. c 25 s 42 are each</w:t>
      </w:r>
      <w:r>
        <w:t xml:space="preserve"> </w:t>
      </w:r>
      <w:r w:rsidRPr="005505AC">
        <w:t>amended to read as follows:</w:t>
      </w:r>
      <w:r>
        <w:t xml:space="preserve"> </w:t>
      </w:r>
    </w:p>
    <w:p w:rsidR="00AB4B24" w:rsidP="00913420" w:rsidRDefault="00AB4B24" w14:paraId="490B1E32" w14:textId="77777777">
      <w:pPr>
        <w:pStyle w:val="RCWSLText"/>
      </w:pPr>
      <w:r>
        <w:tab/>
      </w:r>
      <w:r w:rsidRPr="00AB4B24" w:rsidR="005505AC">
        <w:rPr>
          <w:u w:val="single"/>
        </w:rPr>
        <w:t>(1)</w:t>
      </w:r>
      <w:r w:rsidRPr="005505AC" w:rsidR="005505AC">
        <w:t xml:space="preserve"> All moneys collected by the director from the aircraft fuel</w:t>
      </w:r>
      <w:r>
        <w:t xml:space="preserve"> </w:t>
      </w:r>
      <w:r w:rsidRPr="005505AC" w:rsidR="005505AC">
        <w:t xml:space="preserve">excise tax as provided in RCW 82.42.020 </w:t>
      </w:r>
      <w:r>
        <w:t>((</w:t>
      </w:r>
      <w:r w:rsidRPr="00AB4B24" w:rsidR="005505AC">
        <w:rPr>
          <w:strike/>
        </w:rPr>
        <w:t>shall</w:t>
      </w:r>
      <w:r>
        <w:t>))</w:t>
      </w:r>
      <w:r w:rsidRPr="005505AC" w:rsidR="005505AC">
        <w:t xml:space="preserve"> </w:t>
      </w:r>
      <w:r w:rsidRPr="00AB4B24" w:rsidR="005505AC">
        <w:rPr>
          <w:u w:val="single"/>
        </w:rPr>
        <w:t>must</w:t>
      </w:r>
      <w:r w:rsidRPr="005505AC" w:rsidR="005505AC">
        <w:t xml:space="preserve"> be transmitted</w:t>
      </w:r>
      <w:r>
        <w:t xml:space="preserve"> </w:t>
      </w:r>
      <w:r w:rsidRPr="005505AC" w:rsidR="005505AC">
        <w:t xml:space="preserve">to the state treasurer and </w:t>
      </w:r>
      <w:r>
        <w:t>((</w:t>
      </w:r>
      <w:r w:rsidRPr="00AB4B24" w:rsidR="005505AC">
        <w:rPr>
          <w:strike/>
        </w:rPr>
        <w:t>shall</w:t>
      </w:r>
      <w:r>
        <w:t>))</w:t>
      </w:r>
      <w:r w:rsidRPr="005505AC" w:rsidR="005505AC">
        <w:t xml:space="preserve"> </w:t>
      </w:r>
      <w:r w:rsidRPr="00AB4B24" w:rsidR="005505AC">
        <w:rPr>
          <w:u w:val="single"/>
        </w:rPr>
        <w:t>must</w:t>
      </w:r>
      <w:r w:rsidRPr="005505AC" w:rsidR="005505AC">
        <w:t xml:space="preserve"> be credited to the</w:t>
      </w:r>
      <w:r>
        <w:t xml:space="preserve"> </w:t>
      </w:r>
      <w:r w:rsidRPr="005505AC" w:rsidR="005505AC">
        <w:t>aeronautics account hereby created in the state treasury.</w:t>
      </w:r>
    </w:p>
    <w:p w:rsidR="00AB4B24" w:rsidP="00913420" w:rsidRDefault="00AB4B24" w14:paraId="04DE0257" w14:textId="77777777">
      <w:pPr>
        <w:pStyle w:val="RCWSLText"/>
      </w:pPr>
      <w:r>
        <w:tab/>
      </w:r>
      <w:r w:rsidRPr="00AB4B24" w:rsidR="005505AC">
        <w:rPr>
          <w:u w:val="single"/>
        </w:rPr>
        <w:t>(2)</w:t>
      </w:r>
      <w:r w:rsidRPr="005505AC" w:rsidR="005505AC">
        <w:t xml:space="preserve"> Moneys collected from the consumer or user of aircraft fuel</w:t>
      </w:r>
      <w:r>
        <w:t xml:space="preserve"> </w:t>
      </w:r>
      <w:r w:rsidRPr="005505AC" w:rsidR="005505AC">
        <w:t>from either the use tax imposed by RCW 82.12.020 or the retail sales</w:t>
      </w:r>
      <w:r>
        <w:t xml:space="preserve"> </w:t>
      </w:r>
      <w:r w:rsidRPr="005505AC" w:rsidR="005505AC">
        <w:t xml:space="preserve">tax imposed by RCW 82.08.020 </w:t>
      </w:r>
      <w:r>
        <w:t>((</w:t>
      </w:r>
      <w:r w:rsidRPr="00AB4B24" w:rsidR="005505AC">
        <w:rPr>
          <w:strike/>
        </w:rPr>
        <w:t>shall</w:t>
      </w:r>
      <w:r>
        <w:t>))</w:t>
      </w:r>
      <w:r w:rsidRPr="005505AC" w:rsidR="005505AC">
        <w:t xml:space="preserve"> </w:t>
      </w:r>
      <w:r w:rsidRPr="00AB4B24" w:rsidR="005505AC">
        <w:rPr>
          <w:u w:val="single"/>
        </w:rPr>
        <w:t>must</w:t>
      </w:r>
      <w:r w:rsidRPr="005505AC" w:rsidR="005505AC">
        <w:t xml:space="preserve"> be transmitted to the</w:t>
      </w:r>
      <w:r>
        <w:t xml:space="preserve"> </w:t>
      </w:r>
      <w:r w:rsidRPr="005505AC" w:rsidR="005505AC">
        <w:t xml:space="preserve">state treasurer and </w:t>
      </w:r>
      <w:r w:rsidRPr="00AB4B24" w:rsidR="005505AC">
        <w:rPr>
          <w:u w:val="single"/>
        </w:rPr>
        <w:t>distributed as follows:</w:t>
      </w:r>
    </w:p>
    <w:p w:rsidRPr="00AB4B24" w:rsidR="00AB4B24" w:rsidP="00913420" w:rsidRDefault="00AB4B24" w14:paraId="71760D50" w14:textId="067EFC1B">
      <w:pPr>
        <w:pStyle w:val="RCWSLText"/>
        <w:rPr>
          <w:u w:val="single"/>
        </w:rPr>
      </w:pPr>
      <w:r>
        <w:tab/>
      </w:r>
      <w:r w:rsidRPr="00AB4B24" w:rsidR="005505AC">
        <w:rPr>
          <w:u w:val="single"/>
        </w:rPr>
        <w:t>(a)</w:t>
      </w:r>
      <w:r w:rsidRPr="00AB4B24">
        <w:rPr>
          <w:u w:val="single"/>
        </w:rPr>
        <w:t xml:space="preserve"> </w:t>
      </w:r>
      <w:r w:rsidRPr="00AB4B24" w:rsidR="005505AC">
        <w:rPr>
          <w:u w:val="single"/>
        </w:rPr>
        <w:t>An amount equivalent to imposing a one percent tax must be</w:t>
      </w:r>
      <w:r w:rsidRPr="00AB4B24">
        <w:rPr>
          <w:u w:val="single"/>
        </w:rPr>
        <w:t xml:space="preserve"> </w:t>
      </w:r>
      <w:r w:rsidRPr="00AB4B24" w:rsidR="005505AC">
        <w:rPr>
          <w:u w:val="single"/>
        </w:rPr>
        <w:t>credited to the aeronautics account; and</w:t>
      </w:r>
    </w:p>
    <w:p w:rsidRPr="00AB4B24" w:rsidR="005505AC" w:rsidP="00913420" w:rsidRDefault="00AB4B24" w14:paraId="7A7DE4A7" w14:textId="5F2243CF">
      <w:pPr>
        <w:pStyle w:val="RCWSLText"/>
        <w:rPr>
          <w:u w:val="single"/>
        </w:rPr>
      </w:pPr>
      <w:r>
        <w:tab/>
      </w:r>
      <w:r w:rsidRPr="00AB4B24" w:rsidR="005505AC">
        <w:rPr>
          <w:u w:val="single"/>
        </w:rPr>
        <w:t>(b)</w:t>
      </w:r>
      <w:r w:rsidRPr="00AB4B24">
        <w:rPr>
          <w:u w:val="single"/>
        </w:rPr>
        <w:t xml:space="preserve"> </w:t>
      </w:r>
      <w:r w:rsidRPr="00AB4B24" w:rsidR="005505AC">
        <w:rPr>
          <w:u w:val="single"/>
        </w:rPr>
        <w:t>An amount equivalent to imposing a five and five-tenths</w:t>
      </w:r>
      <w:r w:rsidRPr="00AB4B24">
        <w:rPr>
          <w:u w:val="single"/>
        </w:rPr>
        <w:t xml:space="preserve"> </w:t>
      </w:r>
      <w:r w:rsidRPr="00AB4B24" w:rsidR="005505AC">
        <w:rPr>
          <w:u w:val="single"/>
        </w:rPr>
        <w:t>percent tax must be</w:t>
      </w:r>
      <w:r w:rsidRPr="005505AC" w:rsidR="005505AC">
        <w:t xml:space="preserve"> credited to the state general fund.</w:t>
      </w:r>
      <w:r w:rsidR="00F445F7">
        <w:t>"</w:t>
      </w:r>
    </w:p>
    <w:p w:rsidRPr="008D0E81" w:rsidR="00DF5D0E" w:rsidP="008D0E81" w:rsidRDefault="00DF5D0E" w14:paraId="44CFD848" w14:textId="77777777">
      <w:pPr>
        <w:suppressLineNumbers/>
        <w:rPr>
          <w:spacing w:val="-3"/>
        </w:rPr>
      </w:pPr>
    </w:p>
    <w:permEnd w:id="207820117"/>
    <w:p w:rsidR="00ED2EEB" w:rsidP="008D0E81" w:rsidRDefault="00ED2EEB" w14:paraId="74A9255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90461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D756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0E81" w:rsidRDefault="00D659AC" w14:paraId="180B272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13DF0" w:rsidP="008D0E81" w:rsidRDefault="0096303F" w14:paraId="50414392" w14:textId="2ADBFF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67AA8">
                  <w:t xml:space="preserve">Removes the increase </w:t>
                </w:r>
                <w:r w:rsidR="00DC0D30">
                  <w:t>in</w:t>
                </w:r>
                <w:r w:rsidR="00967AA8">
                  <w:t xml:space="preserve"> the aircraft fuel excise tax</w:t>
                </w:r>
                <w:r w:rsidR="00DC0D30">
                  <w:t xml:space="preserve"> rate. Distributes funds to the aeronautics account equivalent to the  imposing of a one percent tax on the sales and use of aircraft fuel</w:t>
                </w:r>
                <w:r w:rsidR="00447522">
                  <w:t xml:space="preserve"> with the remainder distributed to the general fund</w:t>
                </w:r>
                <w:r w:rsidR="00DC0D30">
                  <w:t>.</w:t>
                </w:r>
                <w:r w:rsidR="0047757E">
                  <w:t xml:space="preserve"> All funds were previously directed to the general fund</w:t>
                </w:r>
                <w:r w:rsidR="00913DF0">
                  <w:t>.</w:t>
                </w:r>
              </w:p>
              <w:p w:rsidR="00913DF0" w:rsidP="008D0E81" w:rsidRDefault="00913DF0" w14:paraId="72D1FAB3" w14:textId="1E2EF3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13DF0" w:rsidR="00913DF0" w:rsidP="008D0E81" w:rsidRDefault="00DB3F57" w14:paraId="0A483CB3" w14:textId="3804B090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DB3F57">
                  <w:tab/>
                </w:r>
                <w:r w:rsidRPr="00913DF0" w:rsidR="00913DF0">
                  <w:rPr>
                    <w:u w:val="single"/>
                  </w:rPr>
                  <w:t>FISCAL EFFECT:</w:t>
                </w:r>
                <w:r w:rsidRPr="001D743A" w:rsidR="00913DF0">
                  <w:t xml:space="preserve"> </w:t>
                </w:r>
                <w:r w:rsidR="001D743A">
                  <w:t xml:space="preserve">The aeronautics account receives an additional 4.4 million a year </w:t>
                </w:r>
                <w:r w:rsidR="001A594E">
                  <w:t xml:space="preserve">for 16 years. The aircraft fuel excise tax increase which would generate $1.6 million per year over a 16-year period is removed. The state treasurer would distribute approximately $6 million dollars per year to the aeronautics account </w:t>
                </w:r>
                <w:r w:rsidR="001A594E">
                  <w:lastRenderedPageBreak/>
                  <w:t xml:space="preserve">rather than to the state general fund. </w:t>
                </w:r>
              </w:p>
              <w:p w:rsidRPr="007D1589" w:rsidR="001B4E53" w:rsidP="008D0E81" w:rsidRDefault="001B4E53" w14:paraId="5ECD08C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9046186"/>
    </w:tbl>
    <w:p w:rsidR="00DF5D0E" w:rsidP="008D0E81" w:rsidRDefault="00DF5D0E" w14:paraId="320CDF54" w14:textId="77777777">
      <w:pPr>
        <w:pStyle w:val="BillEnd"/>
        <w:suppressLineNumbers/>
      </w:pPr>
    </w:p>
    <w:p w:rsidR="00DF5D0E" w:rsidP="008D0E81" w:rsidRDefault="00DE256E" w14:paraId="32E072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0E81" w:rsidRDefault="00AB682C" w14:paraId="679F3CC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BB61" w14:textId="77777777" w:rsidR="008D0E81" w:rsidRDefault="008D0E81" w:rsidP="00DF5D0E">
      <w:r>
        <w:separator/>
      </w:r>
    </w:p>
  </w:endnote>
  <w:endnote w:type="continuationSeparator" w:id="0">
    <w:p w14:paraId="6E2023AC" w14:textId="77777777" w:rsidR="008D0E81" w:rsidRDefault="008D0E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80A" w:rsidRDefault="00DC580A" w14:paraId="54DEDD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741A" w14:paraId="198F21C7" w14:textId="0685D2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E3E">
      <w:t>5974-S.E AMH DENT HIRS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741A" w14:paraId="7BE32EFE" w14:textId="177A3C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E3E">
      <w:t>5974-S.E AMH DENT HIRS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12C1" w14:textId="77777777" w:rsidR="008D0E81" w:rsidRDefault="008D0E81" w:rsidP="00DF5D0E">
      <w:r>
        <w:separator/>
      </w:r>
    </w:p>
  </w:footnote>
  <w:footnote w:type="continuationSeparator" w:id="0">
    <w:p w14:paraId="0B857D14" w14:textId="77777777" w:rsidR="008D0E81" w:rsidRDefault="008D0E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C81" w14:textId="77777777" w:rsidR="00DC580A" w:rsidRDefault="00DC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C6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F8F6D" wp14:editId="447E3A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84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786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C3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BF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E77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824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0FA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8BF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C2A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618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2A8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D88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D7A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875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4AA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00A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18A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727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C05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33A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53A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59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A63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93D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870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09E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FF6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2C1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473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939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DF1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46A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CE2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D05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F8F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D84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7860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C3E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BF6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E77B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8247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0FADD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8BF1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C2A5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618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2A8F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D88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D7A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8758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4AA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00A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18A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727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C05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33AB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53A5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59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A636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93D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870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09E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FF6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2C1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473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9395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DF1C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46AF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CE2E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D05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FD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98AB8" wp14:editId="526B779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0C6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796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32A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485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4D7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815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563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F8B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D25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6FF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B4B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C3E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8A5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194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3AC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5D0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032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0EB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E14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7CA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951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ADE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11E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5BB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A2C5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9245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7436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8AB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70C66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796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32A7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4850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4D7B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8159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5633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F8BF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D25E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6FF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B4B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C3E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8A5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194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3AC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5D0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032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0EB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E14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7CA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951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ADEA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11E3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5BB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A2C5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9245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7436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594E"/>
    <w:rsid w:val="001A775A"/>
    <w:rsid w:val="001B4E53"/>
    <w:rsid w:val="001C1B27"/>
    <w:rsid w:val="001C7F91"/>
    <w:rsid w:val="001D743A"/>
    <w:rsid w:val="001E16A6"/>
    <w:rsid w:val="001E6675"/>
    <w:rsid w:val="001E741A"/>
    <w:rsid w:val="00217E8A"/>
    <w:rsid w:val="00264122"/>
    <w:rsid w:val="00265296"/>
    <w:rsid w:val="00281CBD"/>
    <w:rsid w:val="00316CD9"/>
    <w:rsid w:val="003E2FC6"/>
    <w:rsid w:val="00447522"/>
    <w:rsid w:val="0045113C"/>
    <w:rsid w:val="0047757E"/>
    <w:rsid w:val="00492DDC"/>
    <w:rsid w:val="004C6615"/>
    <w:rsid w:val="005115F9"/>
    <w:rsid w:val="00523C5A"/>
    <w:rsid w:val="005505AC"/>
    <w:rsid w:val="005B6A13"/>
    <w:rsid w:val="005E69C3"/>
    <w:rsid w:val="00601E3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093"/>
    <w:rsid w:val="008C7E6E"/>
    <w:rsid w:val="008D0E81"/>
    <w:rsid w:val="00913420"/>
    <w:rsid w:val="00913DF0"/>
    <w:rsid w:val="00931B84"/>
    <w:rsid w:val="0096303F"/>
    <w:rsid w:val="00967AA8"/>
    <w:rsid w:val="00972869"/>
    <w:rsid w:val="00984CD1"/>
    <w:rsid w:val="009F1671"/>
    <w:rsid w:val="009F23A9"/>
    <w:rsid w:val="00A01030"/>
    <w:rsid w:val="00A01F29"/>
    <w:rsid w:val="00A17B5B"/>
    <w:rsid w:val="00A4729B"/>
    <w:rsid w:val="00A93D4A"/>
    <w:rsid w:val="00AA1230"/>
    <w:rsid w:val="00AB4B24"/>
    <w:rsid w:val="00AB682C"/>
    <w:rsid w:val="00AD2D0A"/>
    <w:rsid w:val="00B31D1C"/>
    <w:rsid w:val="00B41494"/>
    <w:rsid w:val="00B518D0"/>
    <w:rsid w:val="00B56650"/>
    <w:rsid w:val="00B73E0A"/>
    <w:rsid w:val="00B961E0"/>
    <w:rsid w:val="00BD4721"/>
    <w:rsid w:val="00BD5842"/>
    <w:rsid w:val="00BF44DF"/>
    <w:rsid w:val="00C61A83"/>
    <w:rsid w:val="00C8108C"/>
    <w:rsid w:val="00C84AD0"/>
    <w:rsid w:val="00D40447"/>
    <w:rsid w:val="00D659AC"/>
    <w:rsid w:val="00DA47F3"/>
    <w:rsid w:val="00DB3F57"/>
    <w:rsid w:val="00DC0D30"/>
    <w:rsid w:val="00DC2C13"/>
    <w:rsid w:val="00DC580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5F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1BE5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0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5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5AC"/>
    <w:rPr>
      <w:b/>
      <w:bCs/>
    </w:rPr>
  </w:style>
  <w:style w:type="character" w:styleId="Hyperlink">
    <w:name w:val="Hyperlink"/>
    <w:basedOn w:val="DefaultParagraphFont"/>
    <w:unhideWhenUsed/>
    <w:rsid w:val="00550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44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62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DENT</SponsorAcronym>
  <DrafterAcronym>HIRS</DrafterAcronym>
  <DraftNumber>036</DraftNumber>
  <ReferenceNumber>ESSB 5974</ReferenceNumber>
  <Floor>H AMD TO H AMD (TO H-2869.1/22) </Floor>
  <AmendmentNumber> 1222</AmendmentNumber>
  <Sponsors>By Representative Dent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176</TotalTime>
  <Pages>2</Pages>
  <Words>323</Words>
  <Characters>1569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5974-S.E AMH DENT HIRS 036</vt:lpstr>
    </vt:vector>
  </TitlesOfParts>
  <Company>Washington State Legislature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DENT HIRS 036</dc:title>
  <dc:creator>Michael Hirsch</dc:creator>
  <cp:lastModifiedBy>Hirsch, Michael</cp:lastModifiedBy>
  <cp:revision>16</cp:revision>
  <dcterms:created xsi:type="dcterms:W3CDTF">2022-02-27T00:48:00Z</dcterms:created>
  <dcterms:modified xsi:type="dcterms:W3CDTF">2022-02-28T02:28:00Z</dcterms:modified>
</cp:coreProperties>
</file>