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0d3a992b45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S2383.1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30, after "tanks," strike "mine resistant ambush protected vehicles,"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law enforcement agency to continue to acquire or use a mine resistant ambush protected vehicle acquired from the military.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66e7c789947af" /></Relationships>
</file>