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24a3f0e9e1454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1705-S.E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S5241.1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1705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1316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ADOPTED 03/01/2022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 of the title, after "limiting" strike "ghost guns, including"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"ghost guns" from the title.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20a43541df4fef" /></Relationships>
</file>