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fabd456b9d4ee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1837.E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BRAU</w:t>
        </w:r>
      </w:r>
      <w:r>
        <w:rPr>
          <w:b/>
        </w:rPr>
        <w:t xml:space="preserve"> </w:t>
        <w:r>
          <w:rPr/>
          <w:t xml:space="preserve">S5245.1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EHB 1837</w:t>
      </w:r>
      <w:r>
        <w:t xml:space="preserve"> -</w:t>
      </w:r>
      <w:r>
        <w:t xml:space="preserve"> </w:t>
        <w:t xml:space="preserve">S AMD TO LCTA COMM AMD (S-4929.1/22)</w:t>
      </w:r>
      <w:r>
        <w:t xml:space="preserve"> </w:t>
      </w:r>
      <w:r>
        <w:rPr>
          <w:b/>
        </w:rPr>
        <w:t xml:space="preserve">1369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Braun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37, after "</w:t>
      </w:r>
      <w:r>
        <w:rPr>
          <w:u w:val="single"/>
        </w:rPr>
        <w:t xml:space="preserve">employees</w:t>
      </w:r>
      <w:r>
        <w:rPr/>
        <w:t xml:space="preserve">" strike all material through "</w:t>
      </w:r>
      <w:r>
        <w:rPr>
          <w:u w:val="single"/>
        </w:rPr>
        <w:t xml:space="preserve">cleaning</w:t>
      </w:r>
      <w:r>
        <w:rPr/>
        <w:t xml:space="preserve">" on line 38 and insert "</w:t>
      </w:r>
      <w:r>
        <w:rPr>
          <w:u w:val="single"/>
        </w:rPr>
        <w:t xml:space="preserve">working as a janitor or custodian or in environmental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Modifies the first rule to employers with employees working as a janitor or custodian or in environmental services, instead of employers with employees performing janitorial and building cleaning services.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54c0343f394b6a" /></Relationships>
</file>