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0fd0dae174f1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1837.E</w:t>
        </w:r>
      </w:r>
      <w:r>
        <w:rPr>
          <w:b/>
        </w:rPr>
        <w:t xml:space="preserve"> </w:t>
        <w:t xml:space="preserve">AMS</w:t>
      </w:r>
      <w:r>
        <w:t xml:space="preserve"> </w:t>
      </w:r>
      <w:r>
        <w:rPr>
          <w:b/>
        </w:rPr>
        <w:t xml:space="preserve">1435</w:t>
      </w:r>
      <w:r>
        <w:rPr>
          <w:b/>
        </w:rPr>
        <w:t xml:space="preserve"> </w:t>
        <w:r>
          <w:rPr/>
          <w:t xml:space="preserve">MUZZ</w:t>
        </w:r>
      </w:r>
      <w:r>
        <w:rPr>
          <w:b/>
        </w:rPr>
        <w:t xml:space="preserve"> </w:t>
        <w:r>
          <w:rPr/>
          <w:t xml:space="preserve">S5309.1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1837</w:t>
      </w:r>
      <w:r>
        <w:t xml:space="preserve"> -</w:t>
      </w:r>
      <w:r>
        <w:t xml:space="preserve"> </w:t>
        <w:t xml:space="preserve">S AMD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20, after "(6)" insert "The legislature intends that regulations addressing work-related musculoskeletal or other repetitive motion injuries adopted by the department of labor and industries will not apply to any small business, as defined in RCW 19.85.020."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legislative intent language specifying that musculoskeletal and related regulations adopted by the Department of Labor and Industries are not intended to apply to small businesses.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f8f9ab37646a8" /></Relationships>
</file>