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1909a70ed473d" /></Relationships>
</file>

<file path=word/document.xml><?xml version="1.0" encoding="utf-8"?>
<w:document xmlns:w="http://schemas.openxmlformats.org/wordprocessingml/2006/main">
  <w:body>
    <w:p>
      <w:r>
        <w:rPr>
          <w:b/>
        </w:rPr>
        <w:r>
          <w:rPr/>
          <w:t xml:space="preserve">1837.E</w:t>
        </w:r>
      </w:r>
      <w:r>
        <w:rPr>
          <w:b/>
        </w:rPr>
        <w:t xml:space="preserve"> </w:t>
        <w:t xml:space="preserve">AMS</w:t>
      </w:r>
      <w:r>
        <w:t xml:space="preserve"> </w:t>
      </w:r>
      <w:r>
        <w:rPr>
          <w:b/>
        </w:rPr>
        <w:t xml:space="preserve">1438</w:t>
      </w:r>
      <w:r>
        <w:rPr>
          <w:b/>
        </w:rPr>
        <w:t xml:space="preserve"> </w:t>
        <w:r>
          <w:rPr/>
          <w:t xml:space="preserve">WARN</w:t>
        </w:r>
      </w:r>
      <w:r>
        <w:rPr>
          <w:b/>
        </w:rPr>
        <w:t xml:space="preserve"> </w:t>
        <w:r>
          <w:rPr/>
          <w:t xml:space="preserve">S5311.1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 line 39, after "</w:t>
      </w:r>
      <w:r>
        <w:rPr>
          <w:u w:val="single"/>
        </w:rPr>
        <w:t xml:space="preserve">For</w:t>
      </w:r>
      <w:r>
        <w:rPr/>
        <w:t xml:space="preserve">" strike "</w:t>
      </w:r>
      <w:r>
        <w:rPr>
          <w:u w:val="single"/>
        </w:rPr>
        <w:t xml:space="preserve">employee home offices</w:t>
      </w:r>
      <w:r>
        <w:rPr/>
        <w:t xml:space="preserve">" and insert "</w:t>
      </w:r>
      <w:r>
        <w:rPr>
          <w:u w:val="single"/>
        </w:rPr>
        <w:t xml:space="preserve">construction employers</w:t>
      </w:r>
      <w:r>
        <w:rPr/>
        <w:t xml:space="preserve">"</w:t>
      </w:r>
    </w:p>
    <w:p>
      <w:pPr>
        <w:spacing w:before="0" w:after="0" w:line="408" w:lineRule="exact"/>
        <w:ind w:left="0" w:right="0" w:firstLine="576"/>
        <w:jc w:val="left"/>
      </w:pPr>
      <w:r>
        <w:rPr/>
        <w:t xml:space="preserve">On page 3, line 4, after "</w:t>
      </w:r>
      <w:r>
        <w:rPr>
          <w:u w:val="single"/>
        </w:rPr>
        <w:t xml:space="preserve">to</w:t>
      </w:r>
      <w:r>
        <w:rPr/>
        <w:t xml:space="preserve">" strike "</w:t>
      </w:r>
      <w:r>
        <w:rPr>
          <w:u w:val="single"/>
        </w:rPr>
        <w:t xml:space="preserve">employee home offices</w:t>
      </w:r>
      <w:r>
        <w:rPr/>
        <w:t xml:space="preserve">" and insert "</w:t>
      </w:r>
      <w:r>
        <w:rPr>
          <w:u w:val="single"/>
        </w:rPr>
        <w:t xml:space="preserve">construction employers</w:t>
      </w:r>
      <w:r>
        <w:rPr/>
        <w:t xml:space="preserve">"</w:t>
      </w:r>
    </w:p>
    <w:p>
      <w:pPr>
        <w:spacing w:before="0" w:after="0" w:line="408" w:lineRule="exact"/>
        <w:ind w:left="0" w:right="0" w:firstLine="576"/>
        <w:jc w:val="left"/>
      </w:pPr>
      <w:r>
        <w:rPr>
          <w:u w:val="single"/>
        </w:rPr>
        <w:t xml:space="preserve">EFFECT:</w:t>
      </w:r>
      <w:r>
        <w:rPr/>
        <w:t xml:space="preserve"> Provides that the Department of Labor and Industries may not adopt similar rules for construction employers, rather than for employee home offices, until and to the extent comparable rules applying to construction employers are required by the federal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9b15f317a4f83" /></Relationships>
</file>