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c9959eb638421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5049-S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STAN</w:t>
        </w:r>
      </w:r>
      <w:r>
        <w:rPr>
          <w:b/>
        </w:rPr>
        <w:t xml:space="preserve"> </w:t>
        <w:r>
          <w:rPr/>
          <w:t xml:space="preserve">S1584.1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5049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163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Stanford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4, after "</w:t>
      </w:r>
      <w:r>
        <w:rPr>
          <w:u w:val="single"/>
        </w:rPr>
        <w:t xml:space="preserve">beverages</w:t>
      </w:r>
      <w:r>
        <w:rPr/>
        <w:t xml:space="preserve">" insert "</w:t>
      </w:r>
      <w:r>
        <w:rPr>
          <w:u w:val="single"/>
        </w:rPr>
        <w:t xml:space="preserve">produced by a craft distillery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line 29, after "collected" strike "a tax"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line 30, after "beverages" insert "produced by a craft distillery, a tax"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4, after "retailers" insert "and directly to consumers"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14, line 29, after "</w:t>
      </w:r>
      <w:r>
        <w:rPr>
          <w:u w:val="single"/>
        </w:rPr>
        <w:t xml:space="preserve">beverages</w:t>
      </w:r>
      <w:r>
        <w:rPr/>
        <w:t xml:space="preserve">" insert "</w:t>
      </w:r>
      <w:r>
        <w:rPr>
          <w:u w:val="single"/>
        </w:rPr>
        <w:t xml:space="preserve">produced by a craft distillery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line 37, after "</w:t>
      </w:r>
      <w:r>
        <w:rPr>
          <w:u w:val="single"/>
        </w:rPr>
        <w:t xml:space="preserve">66.04.010</w:t>
      </w:r>
      <w:r>
        <w:rPr/>
        <w:t xml:space="preserve">" insert "</w:t>
      </w:r>
      <w:r>
        <w:rPr>
          <w:u w:val="single"/>
        </w:rPr>
        <w:t xml:space="preserve">that are produced by a craft distillery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Limits the new tax treatment on low-proof beverages to craft distilleries.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1ef27e84c34a6d" /></Relationships>
</file>