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607394a7a42a0" /></Relationships>
</file>

<file path=word/document.xml><?xml version="1.0" encoding="utf-8"?>
<w:document xmlns:w="http://schemas.openxmlformats.org/wordprocessingml/2006/main">
  <w:body>
    <w:p>
      <w:r>
        <w:rPr>
          <w:b/>
        </w:rPr>
        <w:r>
          <w:rPr/>
          <w:t xml:space="preserve">5083-S</w:t>
        </w:r>
      </w:r>
      <w:r>
        <w:rPr>
          <w:b/>
        </w:rPr>
        <w:t xml:space="preserve"> </w:t>
        <w:t xml:space="preserve">AMS</w:t>
      </w:r>
      <w:r>
        <w:rPr>
          <w:b/>
        </w:rPr>
        <w:t xml:space="preserve"> </w:t>
        <w:r>
          <w:rPr/>
          <w:t xml:space="preserve">ROLF</w:t>
        </w:r>
      </w:r>
      <w:r>
        <w:rPr>
          <w:b/>
        </w:rPr>
        <w:t xml:space="preserve"> </w:t>
        <w:r>
          <w:rPr/>
          <w:t xml:space="preserve">S2370.2</w:t>
        </w:r>
      </w:r>
      <w:r>
        <w:rPr>
          <w:b/>
        </w:rPr>
        <w:t xml:space="preserve"> - NOT FOR FLOOR USE</w:t>
      </w:r>
    </w:p>
    <w:p>
      <w:pPr>
        <w:ind w:left="0" w:right="0" w:firstLine="576"/>
      </w:pPr>
    </w:p>
    <w:p>
      <w:pPr>
        <w:spacing w:before="480" w:after="0" w:line="408" w:lineRule="exact"/>
      </w:pPr>
      <w:r>
        <w:rPr>
          <w:b/>
          <w:u w:val="single"/>
        </w:rPr>
        <w:t xml:space="preserve">SSB 5083</w:t>
      </w:r>
      <w:r>
        <w:t xml:space="preserve"> -</w:t>
      </w:r>
      <w:r>
        <w:t xml:space="preserve"> </w:t>
        <w:t xml:space="preserve">S AMD</w:t>
      </w:r>
      <w:r>
        <w:t xml:space="preserve"> </w:t>
      </w:r>
      <w:r>
        <w:rPr>
          <w:b/>
        </w:rPr>
        <w:t xml:space="preserve">499</w:t>
      </w:r>
    </w:p>
    <w:p>
      <w:pPr>
        <w:spacing w:before="0" w:after="0" w:line="408" w:lineRule="exact"/>
        <w:ind w:left="0" w:right="0" w:firstLine="576"/>
        <w:jc w:val="left"/>
      </w:pPr>
      <w:r>
        <w:rPr/>
        <w:t xml:space="preserve">By Senator Rolfes</w:t>
      </w:r>
    </w:p>
    <w:p>
      <w:pPr>
        <w:jc w:val="right"/>
      </w:pPr>
      <w:r>
        <w:rPr>
          <w:b/>
        </w:rPr>
        <w:t xml:space="preserve">ADOPTED 03/30/2021</w:t>
      </w:r>
    </w:p>
    <w:p>
      <w:pPr>
        <w:spacing w:before="0" w:after="0" w:line="408" w:lineRule="exact"/>
        <w:ind w:left="0" w:right="0" w:firstLine="576"/>
        <w:jc w:val="left"/>
      </w:pPr>
      <w:r>
        <w:rPr/>
        <w:t xml:space="preserve">On page 11, line 28, reduce the State Building Construction Account</w:t>
      </w:r>
      <w:r>
        <w:rPr>
          <w:rFonts w:ascii="Times New Roman" w:hAnsi="Times New Roman"/>
        </w:rPr>
        <w:t xml:space="preserve">—</w:t>
      </w:r>
      <w:r>
        <w:rPr/>
        <w:t xml:space="preserve">State reappropriation by $964,000</w:t>
      </w:r>
    </w:p>
    <w:p>
      <w:pPr>
        <w:spacing w:before="0" w:after="0" w:line="408" w:lineRule="exact"/>
        <w:ind w:left="0" w:right="0" w:firstLine="576"/>
        <w:jc w:val="left"/>
      </w:pPr>
      <w:r>
        <w:rPr/>
        <w:t xml:space="preserve">Correct the total reappropriation accordingly.</w:t>
      </w:r>
    </w:p>
    <w:p>
      <w:pPr>
        <w:spacing w:before="0" w:after="0" w:line="408" w:lineRule="exact"/>
        <w:ind w:left="0" w:right="0" w:firstLine="576"/>
        <w:jc w:val="left"/>
      </w:pPr>
      <w:r>
        <w:rPr/>
        <w:t xml:space="preserve">On page 43, after line 1, insert the following:</w:t>
      </w:r>
    </w:p>
    <w:p>
      <w:pPr>
        <w:spacing w:before="0" w:after="0" w:line="408" w:lineRule="exact"/>
        <w:ind w:left="0" w:right="0" w:firstLine="576"/>
        <w:jc w:val="left"/>
        <w:tabs>
          <w:tab w:val="right" w:leader="dot" w:pos="9936"/>
        </w:tabs>
      </w:pPr>
      <w:r>
        <w:rPr/>
        <w:t xml:space="preserve">"Central Stage Theatre of County Kitsap (Silverdale)</w:t>
      </w:r>
      <w:r>
        <w:tab/>
      </w:r>
      <w:r>
        <w:rPr/>
        <w:t xml:space="preserve">$964,000"</w:t>
      </w:r>
    </w:p>
    <w:p>
      <w:pPr>
        <w:spacing w:before="0" w:after="0" w:line="408" w:lineRule="exact"/>
        <w:ind w:left="0" w:right="0" w:firstLine="576"/>
        <w:jc w:val="left"/>
      </w:pPr>
      <w:r>
        <w:rPr/>
        <w:t xml:space="preserve">On page 47, line 26, increase the State Building Construction Account</w:t>
      </w:r>
      <w:r>
        <w:rPr>
          <w:rFonts w:ascii="Times New Roman" w:hAnsi="Times New Roman"/>
        </w:rPr>
        <w:t xml:space="preserve">—</w:t>
      </w:r>
      <w:r>
        <w:rPr/>
        <w:t xml:space="preserve">State appropriation by $964,000 </w:t>
      </w:r>
    </w:p>
    <w:p>
      <w:pPr>
        <w:spacing w:before="0" w:after="0" w:line="408" w:lineRule="exact"/>
        <w:ind w:left="0" w:right="0" w:firstLine="576"/>
        <w:jc w:val="left"/>
      </w:pPr>
      <w:r>
        <w:rPr/>
        <w:t xml:space="preserve">Correct the total appropriation accordingly.</w:t>
      </w:r>
    </w:p>
    <w:p>
      <w:pPr>
        <w:spacing w:before="0" w:after="0" w:line="408" w:lineRule="exact"/>
        <w:ind w:left="0" w:right="0" w:firstLine="576"/>
        <w:jc w:val="left"/>
      </w:pPr>
      <w:r>
        <w:rPr/>
        <w:t xml:space="preserve">On page 266, after line 10,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6008</w:instrText>
      </w:r>
      <w:r/>
      <w:r>
        <w:rPr>
          <w:b/>
        </w:rPr>
        <w:fldChar w:fldCharType="end"/>
      </w:r>
      <w:r>
        <w:t xml:space="preserve">  </w:t>
      </w:r>
      <w:r>
        <w:rPr/>
        <w:t xml:space="preserve">2019 c 413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t>((</w:t>
      </w:r>
      <w:r>
        <w:rPr>
          <w:strike/>
        </w:rPr>
        <w:t xml:space="preserve">Central Stage Theatre of County Kitsap</w:t>
      </w:r>
      <w:r>
        <w:tab/>
      </w:r>
      <w:r>
        <w:rPr>
          <w:strike/>
        </w:rPr>
        <w:t xml:space="preserve">$964,000</w:t>
      </w:r>
      <w:r>
        <w:t>))</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Rehabilitating Fort Worden's Historic Warehouses</w:t>
      </w:r>
      <w:r>
        <w:tab/>
      </w:r>
      <w:r>
        <w:rPr/>
        <w:t xml:space="preserve">$712,000</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tabs>
          <w:tab w:val="right" w:leader="none" w:pos="9936"/>
        </w:tabs>
        <w:ind w:left="0" w:right="0" w:firstLine="1440"/>
      </w:pPr>
      <w:r>
        <w:tab/>
      </w:r>
      <w:r>
        <w:rPr>
          <w:u w:val="single"/>
        </w:rPr>
        <w:t xml:space="preserve">$11,036,000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t>((</w:t>
      </w:r>
      <w:r>
        <w:rPr>
          <w:strike/>
        </w:rPr>
        <w:t xml:space="preserve">$60,000,000</w:t>
      </w:r>
      <w:r>
        <w:t>))</w:t>
      </w:r>
    </w:p>
    <w:p>
      <w:pPr>
        <w:tabs>
          <w:tab w:val="right" w:leader="none" w:pos="9936"/>
        </w:tabs>
        <w:ind w:left="0" w:right="0" w:firstLine="1440"/>
      </w:pPr>
      <w:r>
        <w:tab/>
      </w:r>
      <w:r>
        <w:rPr>
          <w:u w:val="single"/>
        </w:rPr>
        <w:t xml:space="preserve">$59,036,000</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5083</w:t>
      </w:r>
      <w:r>
        <w:t xml:space="preserve"> -</w:t>
      </w:r>
      <w:r>
        <w:t xml:space="preserve"> </w:t>
        <w:t xml:space="preserve">S AMD</w:t>
      </w:r>
      <w:r>
        <w:t xml:space="preserve"> </w:t>
      </w:r>
      <w:r>
        <w:rPr>
          <w:b/>
        </w:rPr>
        <w:t xml:space="preserve">499</w:t>
      </w:r>
    </w:p>
    <w:p>
      <w:pPr>
        <w:spacing w:before="0" w:after="0" w:line="408" w:lineRule="exact"/>
        <w:ind w:left="0" w:right="0" w:firstLine="576"/>
        <w:jc w:val="left"/>
      </w:pPr>
      <w:r>
        <w:rPr/>
        <w:t xml:space="preserve">By Senator Rolfes</w:t>
      </w:r>
    </w:p>
    <w:p>
      <w:pPr>
        <w:jc w:val="right"/>
      </w:pPr>
      <w:r>
        <w:rPr>
          <w:b/>
        </w:rPr>
        <w:t xml:space="preserve">ADOPTED 03/30/2021</w:t>
      </w:r>
    </w:p>
    <w:p>
      <w:pPr>
        <w:spacing w:before="0" w:after="0" w:line="408" w:lineRule="exact"/>
        <w:ind w:left="0" w:right="0" w:firstLine="576"/>
        <w:jc w:val="left"/>
      </w:pPr>
      <w:r>
        <w:rPr/>
        <w:t xml:space="preserve">On page 1, line 6 of the title, after "1014," insert "1032,"</w:t>
      </w:r>
    </w:p>
    <w:p>
      <w:pPr>
        <w:spacing w:before="0" w:after="0" w:line="408" w:lineRule="exact"/>
        <w:ind w:left="0" w:right="0" w:firstLine="576"/>
        <w:jc w:val="left"/>
      </w:pPr>
      <w:r>
        <w:rPr>
          <w:u w:val="single"/>
        </w:rPr>
        <w:t xml:space="preserve">EFFECT:</w:t>
      </w:r>
      <w:r>
        <w:rPr/>
        <w:t xml:space="preserve"> Moves $964,000 for the Central Stage Theatre of County Kitsap (Silverdale) from the 2019-21 Building For the Arts to the 2022 Local and Community Projects.</w:t>
      </w:r>
    </w:p>
    <w:p>
      <w:pPr>
        <w:spacing w:before="0" w:after="0" w:line="408" w:lineRule="exact"/>
        <w:ind w:left="0" w:right="0" w:firstLine="576"/>
        <w:jc w:val="left"/>
      </w:pPr>
      <w:r>
        <w:rPr>
          <w:u w:val="single"/>
        </w:rPr>
        <w:t xml:space="preserve">FISCAL IMPACT:</w:t>
      </w:r>
      <w:r>
        <w:rPr/>
        <w:t xml:space="preserve"> No net change.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44e5b9c132457d" /></Relationships>
</file>