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b52fea7a3549bd" /></Relationships>
</file>

<file path=word/document.xml><?xml version="1.0" encoding="utf-8"?>
<w:document xmlns:w="http://schemas.openxmlformats.org/wordprocessingml/2006/main">
  <w:body>
    <w:p>
      <w:r>
        <w:rPr>
          <w:b/>
        </w:rPr>
        <w:r>
          <w:rPr/>
          <w:t xml:space="preserve">5163-S2</w:t>
        </w:r>
      </w:r>
      <w:r>
        <w:rPr>
          <w:b/>
        </w:rPr>
        <w:t xml:space="preserve"> </w:t>
        <w:t xml:space="preserve">AMS</w:t>
      </w:r>
      <w:r>
        <w:rPr>
          <w:b/>
        </w:rPr>
        <w:t xml:space="preserve"> </w:t>
        <w:r>
          <w:rPr/>
          <w:t xml:space="preserve">SHOR</w:t>
        </w:r>
      </w:r>
      <w:r>
        <w:rPr>
          <w:b/>
        </w:rPr>
        <w:t xml:space="preserve"> </w:t>
        <w:r>
          <w:rPr/>
          <w:t xml:space="preserve">S1979.1</w:t>
        </w:r>
      </w:r>
      <w:r>
        <w:rPr>
          <w:b/>
        </w:rPr>
        <w:t xml:space="preserve"> - NOT FOR FLOOR USE</w:t>
      </w:r>
    </w:p>
    <w:p>
      <w:pPr>
        <w:ind w:left="0" w:right="0" w:firstLine="576"/>
      </w:pPr>
    </w:p>
    <w:p>
      <w:pPr>
        <w:spacing w:before="480" w:after="0" w:line="408" w:lineRule="exact"/>
      </w:pPr>
      <w:r>
        <w:rPr>
          <w:b/>
          <w:u w:val="single"/>
        </w:rPr>
        <w:t xml:space="preserve">2SSB 5163</w:t>
      </w:r>
      <w:r>
        <w:t xml:space="preserve"> -</w:t>
      </w:r>
      <w:r>
        <w:t xml:space="preserve"> </w:t>
        <w:t xml:space="preserve">S AMD</w:t>
      </w:r>
      <w:r>
        <w:t xml:space="preserve"> </w:t>
      </w:r>
      <w:r>
        <w:rPr>
          <w:b/>
        </w:rPr>
        <w:t xml:space="preserve">447</w:t>
      </w:r>
    </w:p>
    <w:p>
      <w:pPr>
        <w:spacing w:before="0" w:after="0" w:line="408" w:lineRule="exact"/>
        <w:ind w:left="0" w:right="0" w:firstLine="576"/>
        <w:jc w:val="left"/>
      </w:pPr>
      <w:r>
        <w:rPr/>
        <w:t xml:space="preserve">By Senator Short</w:t>
      </w:r>
    </w:p>
    <w:p>
      <w:pPr>
        <w:jc w:val="right"/>
      </w:pPr>
      <w:r>
        <w:rPr>
          <w:b/>
        </w:rPr>
        <w:t xml:space="preserve">WITHDRAWN 03/08/2021</w:t>
      </w:r>
    </w:p>
    <w:p>
      <w:pPr>
        <w:spacing w:before="0" w:after="0" w:line="408" w:lineRule="exact"/>
        <w:ind w:left="0" w:right="0" w:firstLine="576"/>
        <w:jc w:val="left"/>
      </w:pPr>
      <w:r>
        <w:rPr/>
        <w:t xml:space="preserve">On page 16, line 12, after "</w:t>
      </w:r>
      <w:r>
        <w:rPr>
          <w:u w:val="single"/>
        </w:rPr>
        <w:t xml:space="preserve">placement</w:t>
      </w:r>
      <w:r>
        <w:rPr/>
        <w:t xml:space="preserve">" insert "</w:t>
      </w:r>
      <w:r>
        <w:rPr>
          <w:u w:val="single"/>
        </w:rPr>
        <w:t xml:space="preserve">including all community notification processes it undertook to develop the less restrictive alternative</w:t>
      </w:r>
      <w:r>
        <w:rPr/>
        <w:t xml:space="preserve">"</w:t>
      </w:r>
    </w:p>
    <w:p>
      <w:pPr>
        <w:spacing w:before="0" w:after="0" w:line="408" w:lineRule="exact"/>
        <w:ind w:left="0" w:right="0" w:firstLine="576"/>
        <w:jc w:val="left"/>
      </w:pPr>
      <w:r>
        <w:rPr/>
        <w:t xml:space="preserve">On page 23, line 10, after "</w:t>
      </w:r>
      <w:r>
        <w:rPr>
          <w:u w:val="single"/>
        </w:rPr>
        <w:t xml:space="preserve">county</w:t>
      </w:r>
      <w:r>
        <w:rPr/>
        <w:t xml:space="preserve">" insert "</w:t>
      </w:r>
      <w:r>
        <w:rPr>
          <w:u w:val="single"/>
        </w:rPr>
        <w:t xml:space="preserve">west of the crest of the Cascade mountain range</w:t>
      </w:r>
      <w:r>
        <w:rPr/>
        <w:t xml:space="preserve">"</w:t>
      </w:r>
    </w:p>
    <w:p>
      <w:pPr>
        <w:spacing w:before="0" w:after="0" w:line="408" w:lineRule="exact"/>
        <w:ind w:left="0" w:right="0" w:firstLine="576"/>
        <w:jc w:val="left"/>
      </w:pPr>
      <w:r>
        <w:rPr>
          <w:u w:val="single"/>
        </w:rPr>
        <w:t xml:space="preserve">EFFECT:</w:t>
      </w:r>
      <w:r>
        <w:rPr/>
        <w:t xml:space="preserve"> Adds requirement to list all community notification procedures when the department cannot comply with fair share principles. Limits siting authority for new bed capacity for SCTFs to counties west of the crest of the Cascade range.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5e3d758ddd4088" /></Relationships>
</file>