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8b7d16df54ff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S4958.1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  <w:r>
        <w:rPr>
          <w:b/>
        </w:rPr>
        <w:t xml:space="preserve">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569, line 22,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2022) by $111,000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569, line 24,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2023) by $111,000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582, line 35, after "</w:t>
      </w:r>
      <w:r>
        <w:t>((</w:t>
      </w:r>
      <w:r>
        <w:rPr>
          <w:strike/>
        </w:rPr>
        <w:t xml:space="preserve">$250,000</w:t>
      </w:r>
      <w:r>
        <w:t>))</w:t>
      </w:r>
      <w:r>
        <w:rPr/>
        <w:t xml:space="preserve">" strike "</w:t>
      </w:r>
      <w:r>
        <w:rPr>
          <w:u w:val="single"/>
        </w:rPr>
        <w:t xml:space="preserve">$125,000</w:t>
      </w:r>
      <w:r>
        <w:rPr/>
        <w:t xml:space="preserve">" and insert "</w:t>
      </w:r>
      <w:r>
        <w:rPr>
          <w:u w:val="single"/>
        </w:rPr>
        <w:t xml:space="preserve">$236,000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582, line 36, after "</w:t>
      </w:r>
      <w:r>
        <w:rPr>
          <w:u w:val="single"/>
        </w:rPr>
        <w:t xml:space="preserve">and</w:t>
      </w:r>
      <w:r>
        <w:rPr/>
        <w:t xml:space="preserve">" strike "</w:t>
      </w:r>
      <w:r>
        <w:rPr>
          <w:u w:val="single"/>
        </w:rPr>
        <w:t xml:space="preserve">$125,000</w:t>
      </w:r>
      <w:r>
        <w:rPr/>
        <w:t xml:space="preserve">" and insert "</w:t>
      </w:r>
      <w:r>
        <w:rPr>
          <w:u w:val="single"/>
        </w:rPr>
        <w:t xml:space="preserve">$14,000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fiscal year split for a grant program for teaching certificates in computer science.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dd555998647a3" /></Relationships>
</file>