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4fa12921545c7" /></Relationships>
</file>

<file path=word/document.xml><?xml version="1.0" encoding="utf-8"?>
<w:document xmlns:w="http://schemas.openxmlformats.org/wordprocessingml/2006/main">
  <w:body>
    <w:p>
      <w:r>
        <w:rPr>
          <w:b/>
        </w:rPr>
        <w:r>
          <w:rPr/>
          <w:t xml:space="preserve">5919-S</w:t>
        </w:r>
      </w:r>
      <w:r>
        <w:rPr>
          <w:b/>
        </w:rPr>
        <w:t xml:space="preserve"> </w:t>
        <w:t xml:space="preserve">AMS</w:t>
      </w:r>
      <w:r>
        <w:rPr>
          <w:b/>
        </w:rPr>
        <w:t xml:space="preserve"> </w:t>
        <w:r>
          <w:rPr/>
          <w:t xml:space="preserve">WAGO</w:t>
        </w:r>
      </w:r>
      <w:r>
        <w:rPr>
          <w:b/>
        </w:rPr>
        <w:t xml:space="preserve"> </w:t>
        <w:r>
          <w:rPr/>
          <w:t xml:space="preserve">S4522.1</w:t>
        </w:r>
      </w:r>
      <w:r>
        <w:rPr>
          <w:b/>
        </w:rPr>
        <w:t xml:space="preserve"> - NOT FOR FLOOR USE</w:t>
      </w:r>
    </w:p>
    <w:p>
      <w:pPr>
        <w:ind w:left="0" w:right="0" w:firstLine="576"/>
      </w:pPr>
    </w:p>
    <w:p>
      <w:pPr>
        <w:spacing w:before="480" w:after="0" w:line="408" w:lineRule="exact"/>
      </w:pPr>
      <w:r>
        <w:rPr>
          <w:b/>
          <w:u w:val="single"/>
        </w:rPr>
        <w:t xml:space="preserve">SSB 5919</w:t>
      </w:r>
      <w:r>
        <w:t xml:space="preserve"> -</w:t>
      </w:r>
      <w:r>
        <w:t xml:space="preserve"> </w:t>
        <w:t xml:space="preserve">S AMD TO S AMD (S-4517.1/22)</w:t>
      </w:r>
      <w:r>
        <w:t xml:space="preserve"> </w:t>
      </w:r>
      <w:r>
        <w:rPr>
          <w:b/>
        </w:rPr>
        <w:t xml:space="preserve">1051</w:t>
      </w:r>
    </w:p>
    <w:p>
      <w:pPr>
        <w:spacing w:before="0" w:after="0" w:line="408" w:lineRule="exact"/>
        <w:ind w:left="0" w:right="0" w:firstLine="576"/>
        <w:jc w:val="left"/>
      </w:pPr>
      <w:r>
        <w:rPr/>
        <w:t xml:space="preserve">By Senator Wagoner</w:t>
      </w:r>
    </w:p>
    <w:p>
      <w:pPr>
        <w:jc w:val="right"/>
      </w:pPr>
      <w:r>
        <w:rPr>
          <w:b/>
        </w:rPr>
        <w:t xml:space="preserve">PULLED 02/09/2022</w:t>
      </w:r>
    </w:p>
    <w:p>
      <w:pPr>
        <w:spacing w:before="0" w:after="0" w:line="408" w:lineRule="exact"/>
        <w:ind w:left="0" w:right="0" w:firstLine="576"/>
        <w:jc w:val="left"/>
      </w:pPr>
      <w:r>
        <w:rPr/>
        <w:t xml:space="preserve">On page 1, after line 19,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32, after "RCW" strike "10.120.010" and insert "10.116.060, 10.120.010,"</w:t>
      </w:r>
    </w:p>
    <w:p>
      <w:pPr>
        <w:spacing w:before="0" w:after="0" w:line="408" w:lineRule="exact"/>
        <w:ind w:left="0" w:right="0" w:firstLine="576"/>
        <w:jc w:val="left"/>
      </w:pPr>
      <w:r>
        <w:rPr>
          <w:u w:val="single"/>
        </w:rPr>
        <w:t xml:space="preserve">EFFECT:</w:t>
      </w:r>
      <w:r>
        <w:rPr/>
        <w:t xml:space="preserve"> Adds language related to vehicular pursuits; requires reasonable suspicion prior to engaging in a vehicular pursuit.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70f2be31d6429e" /></Relationships>
</file>