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ddc1d1708e453f" /></Relationships>
</file>

<file path=word/document.xml><?xml version="1.0" encoding="utf-8"?>
<w:document xmlns:w="http://schemas.openxmlformats.org/wordprocessingml/2006/main">
  <w:body>
    <w:p>
      <w:r>
        <w:t>H-0746.1</w:t>
      </w:r>
    </w:p>
    <w:p>
      <w:pPr>
        <w:jc w:val="center"/>
      </w:pPr>
      <w:r>
        <w:t>_______________________________________________</w:t>
      </w:r>
    </w:p>
    <w:p/>
    <w:p>
      <w:pPr>
        <w:jc w:val="center"/>
      </w:pPr>
      <w:r>
        <w:rPr>
          <w:b/>
        </w:rPr>
        <w:t>HOUSE BILL 1485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Caldier, Chambers, Graham, Lekanoff, Volz, Sutherland, Jacobsen, Eslick, and Pollet</w:t>
      </w:r>
    </w:p>
    <w:p/>
    <w:p>
      <w:r>
        <w:rPr>
          <w:t xml:space="preserve">Read first time 02/04/21.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Women's Suffrage Day as a legal holiday; and amending RCW 1.16.050.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2020 c 74 s 2 are each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w:t>
      </w:r>
      <w:r>
        <w:rPr>
          <w:u w:val="single"/>
        </w:rPr>
        <w:t xml:space="preserve">The twenty-second day of March, to be known as Women's Suffrage Day;</w:t>
      </w:r>
    </w:p>
    <w:p>
      <w:pPr>
        <w:spacing w:before="0" w:after="0" w:line="408" w:lineRule="exact"/>
        <w:ind w:left="0" w:right="0" w:firstLine="576"/>
        <w:jc w:val="left"/>
      </w:pPr>
      <w:r>
        <w:rPr>
          <w:u w:val="single"/>
        </w:rPr>
        <w:t xml:space="preserve">(f)</w:t>
      </w:r>
      <w:r>
        <w:rPr/>
        <w:t xml:space="preserve"> The last Monday of May, commonly known as Memorial Day;</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fourth day of July, the anniversary of the Declaration of Independence;</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The first Monday in September, to be known as Labor Day;</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eleventh day of November, to be known as Veterans' Day;</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The fourth Thursday in November, to be known as Thanksgiving Day;</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The Friday immediately following the fourth Thursday in November, to be known as Native American Heritage Day; and</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nineteenth day of June, recognized as Juneteenth, a day of remembrance for the day the slaves learned of their freedom;</w:t>
      </w:r>
    </w:p>
    <w:p>
      <w:pPr>
        <w:spacing w:before="0" w:after="0" w:line="408" w:lineRule="exact"/>
        <w:ind w:left="0" w:right="0" w:firstLine="576"/>
        <w:jc w:val="left"/>
      </w:pPr>
      <w:r>
        <w:rPr/>
        <w:t xml:space="preserve">(m) The thirtieth day of March, recognized as welcome home Vietnam veterans day;</w:t>
      </w:r>
    </w:p>
    <w:p>
      <w:pPr>
        <w:spacing w:before="0" w:after="0" w:line="408" w:lineRule="exact"/>
        <w:ind w:left="0" w:right="0" w:firstLine="576"/>
        <w:jc w:val="left"/>
      </w:pPr>
      <w:r>
        <w:rPr/>
        <w:t xml:space="preserve">(n) The eleventh day of January, recognized as human trafficking awareness day;</w:t>
      </w:r>
    </w:p>
    <w:p>
      <w:pPr>
        <w:spacing w:before="0" w:after="0" w:line="408" w:lineRule="exact"/>
        <w:ind w:left="0" w:right="0" w:firstLine="576"/>
        <w:jc w:val="left"/>
      </w:pPr>
      <w:r>
        <w:rPr/>
        <w:t xml:space="preserve">(o) The thirty-first day of March, recognized as Cesar Chavez day;</w:t>
      </w:r>
    </w:p>
    <w:p>
      <w:pPr>
        <w:spacing w:before="0" w:after="0" w:line="408" w:lineRule="exact"/>
        <w:ind w:left="0" w:right="0" w:firstLine="576"/>
        <w:jc w:val="left"/>
      </w:pPr>
      <w:r>
        <w:rPr/>
        <w:t xml:space="preserve">(p) The tenth day of April, recognized as Dolores Huerta day;</w:t>
      </w:r>
    </w:p>
    <w:p>
      <w:pPr>
        <w:spacing w:before="0" w:after="0" w:line="408" w:lineRule="exact"/>
        <w:ind w:left="0" w:right="0" w:firstLine="576"/>
        <w:jc w:val="left"/>
      </w:pPr>
      <w:r>
        <w:rPr/>
        <w:t xml:space="preserve">(q) The fourth Saturday of September, recognized as public lands day; and</w:t>
      </w:r>
    </w:p>
    <w:p>
      <w:pPr>
        <w:spacing w:before="0" w:after="0" w:line="408" w:lineRule="exact"/>
        <w:ind w:left="0" w:right="0" w:firstLine="576"/>
        <w:jc w:val="left"/>
      </w:pPr>
      <w:r>
        <w:rPr/>
        <w:t xml:space="preserve">(r) The eighteenth day of December, recognized as blood donor day.</w:t>
      </w:r>
    </w:p>
    <w:p/>
    <w:p>
      <w:pPr>
        <w:jc w:val="center"/>
      </w:pPr>
      <w:r>
        <w:rPr>
          <w:b/>
        </w:rPr>
        <w:t>--- END ---</w:t>
      </w:r>
    </w:p>
    <w:sectPr>
      <w:pgNumType w:start="1"/>
      <w:footerReference xmlns:r="http://schemas.openxmlformats.org/officeDocument/2006/relationships" r:id="Ree864a8f87bf4c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6102ac55754726" /><Relationship Type="http://schemas.openxmlformats.org/officeDocument/2006/relationships/footer" Target="/word/footer1.xml" Id="Ree864a8f87bf4c55" /></Relationships>
</file>