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48406231f74c8d" /></Relationships>
</file>

<file path=word/document.xml><?xml version="1.0" encoding="utf-8"?>
<w:document xmlns:w="http://schemas.openxmlformats.org/wordprocessingml/2006/main">
  <w:body>
    <w:p>
      <w:r>
        <w:t>H-0800.1</w:t>
      </w:r>
    </w:p>
    <w:p>
      <w:pPr>
        <w:jc w:val="center"/>
      </w:pPr>
      <w:r>
        <w:t>_______________________________________________</w:t>
      </w:r>
    </w:p>
    <w:p/>
    <w:p>
      <w:pPr>
        <w:jc w:val="center"/>
      </w:pPr>
      <w:r>
        <w:rPr>
          <w:b/>
        </w:rPr>
        <w:t>HOUSE BILL 1529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Barkis, Fey, Slatter, and Eslick</w:t>
      </w:r>
    </w:p>
    <w:p/>
    <w:p>
      <w:r>
        <w:rPr>
          <w:t xml:space="preserve">Read first time 02/11/21.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requirements in order to pay for debt service obligations when toll revenues are not sufficient to cover legal obligations; amending RCW 47.56.876;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w:t>
      </w:r>
      <w:r>
        <w:t>((</w:t>
      </w:r>
      <w:r>
        <w:rPr>
          <w:strike/>
        </w:rPr>
        <w:t xml:space="preserve">may</w:t>
      </w:r>
      <w:r>
        <w:t>))</w:t>
      </w:r>
      <w:r>
        <w:rPr/>
        <w:t xml:space="preserve"> </w:t>
      </w:r>
      <w:r>
        <w:rPr>
          <w:u w:val="single"/>
        </w:rPr>
        <w:t xml:space="preserve">must</w:t>
      </w:r>
      <w:r>
        <w:rPr/>
        <w:t xml:space="preserve"> be used to fund </w:t>
      </w:r>
      <w:r>
        <w:rPr>
          <w:u w:val="single"/>
        </w:rPr>
        <w:t xml:space="preserve">legal obligations associated with bonds and loans associated with the construction and operation of state route number 520 under circumstances where the toll revenue collections at the time are not sufficient to fully cover the debt service payment, and then may be used to fund</w:t>
      </w:r>
      <w:r>
        <w:rPr/>
        <w:t xml:space="preserve">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t>((</w:t>
      </w:r>
      <w:r>
        <w:rPr>
          <w:strike/>
        </w:rPr>
        <w:t xml:space="preserve">During the 2017-2019 and the 2019-2021 fiscal biennia, the</w:t>
      </w:r>
      <w:r>
        <w:t>))</w:t>
      </w:r>
      <w:r>
        <w:rPr/>
        <w:t xml:space="preserve"> </w:t>
      </w:r>
      <w:r>
        <w:rPr>
          <w:u w:val="single"/>
        </w:rPr>
        <w:t xml:space="preserve">The</w:t>
      </w:r>
      <w:r>
        <w:rPr/>
        <w:t xml:space="preserv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317389c4a9f4c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a8fd0892fb4cc6" /><Relationship Type="http://schemas.openxmlformats.org/officeDocument/2006/relationships/footer" Target="/word/footer1.xml" Id="Rc317389c4a9f4c44" /></Relationships>
</file>