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27fe045e24cf5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2022-4647</w:t>
      </w:r>
      <w:r>
        <w:t xml:space="preserve">, by </w:t>
      </w:r>
      <w:r>
        <w:t>Representative Donaghy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nearly 107,000 courageous Americans awaiting a lifesaving organ transplant, with 20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10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April as National Donate Life Month to remember those who have donated, and celebrate the lives of the recipients.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4647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23, 2022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2a0babef24fc5" /></Relationships>
</file>