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1014c638b54baa" /></Relationships>
</file>

<file path=word/document.xml><?xml version="1.0" encoding="utf-8"?>
<w:document xmlns:w="http://schemas.openxmlformats.org/wordprocessingml/2006/main">
  <w:body>
    <w:p>
      <w:r>
        <w:t>Z-0493.1</w:t>
      </w:r>
    </w:p>
    <w:p>
      <w:pPr>
        <w:jc w:val="center"/>
      </w:pPr>
      <w:r>
        <w:t>_______________________________________________</w:t>
      </w:r>
    </w:p>
    <w:p/>
    <w:p>
      <w:pPr>
        <w:jc w:val="center"/>
      </w:pPr>
      <w:r>
        <w:rPr>
          <w:b/>
        </w:rPr>
        <w:t>SENATE BILL 5728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Holy, Dhingra, and Nobles; by request of State Treasurer</w:t>
      </w:r>
    </w:p>
    <w:p/>
    <w:p>
      <w:r>
        <w:rPr>
          <w:t xml:space="preserve">Prefiled 01/07/22.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portion of civil asset forfeiture collections; and amending RCW 69.50.505.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w:t>
      </w:r>
      <w:r>
        <w:t>((</w:t>
      </w:r>
      <w:r>
        <w:rPr>
          <w:strike/>
        </w:rPr>
        <w:t xml:space="preserve">paraphernalia21</w:t>
      </w:r>
      <w:r>
        <w:t>))</w:t>
      </w:r>
      <w:r>
        <w:rPr/>
        <w:t xml:space="preserve"> </w:t>
      </w:r>
      <w:r>
        <w:rPr>
          <w:u w:val="single"/>
        </w:rPr>
        <w:t xml:space="preserve">paraphernalia</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 </w:t>
      </w:r>
      <w:r>
        <w:rPr>
          <w:u w:val="single"/>
        </w:rPr>
        <w:t xml:space="preserve">for deposit into the behavioral health loan repayment program account created in RCW 28B.115.135</w:t>
      </w:r>
      <w:r>
        <w:rPr/>
        <w:t xml:space="preserve">. </w:t>
      </w:r>
      <w:r>
        <w:t>((</w:t>
      </w:r>
      <w:r>
        <w:rPr>
          <w:strike/>
        </w:rPr>
        <w:t xml:space="preserve">Money remitted shall be deposited in the state general fund.</w:t>
      </w:r>
      <w:r>
        <w:t>))</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7633c8c1044e46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11c1d1a3034fa0" /><Relationship Type="http://schemas.openxmlformats.org/officeDocument/2006/relationships/footer" Target="/word/footer1.xml" Id="R7633c8c1044e4614" /></Relationships>
</file>