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528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7C90">
            <w:t>1311-S2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7C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7C90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7C90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7C90">
            <w:t>243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28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7C90">
            <w:rPr>
              <w:b/>
              <w:u w:val="single"/>
            </w:rPr>
            <w:t>2SHB 1311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7C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256</w:t>
          </w:r>
        </w:sdtContent>
      </w:sdt>
    </w:p>
    <w:p w:rsidR="00DF5D0E" w:rsidP="00605C39" w:rsidRDefault="009528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7C90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7C9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03/08/2019</w:t>
          </w:r>
        </w:p>
      </w:sdtContent>
    </w:sdt>
    <w:p w:rsidR="00DC7C90" w:rsidP="00C8108C" w:rsidRDefault="00DE256E">
      <w:pPr>
        <w:pStyle w:val="Page"/>
      </w:pPr>
      <w:bookmarkStart w:name="StartOfAmendmentBody" w:id="1"/>
      <w:bookmarkEnd w:id="1"/>
      <w:permStart w:edGrp="everyone" w:id="79898082"/>
      <w:r>
        <w:tab/>
      </w:r>
      <w:r w:rsidR="00DC7C90">
        <w:t>On page 4, after line 9, insert the following:</w:t>
      </w:r>
    </w:p>
    <w:p w:rsidRPr="00DC7C90" w:rsidR="00DF5D0E" w:rsidP="00DC7C90" w:rsidRDefault="00DC7C90">
      <w:pPr>
        <w:pStyle w:val="RCWSLText"/>
      </w:pPr>
      <w:r>
        <w:tab/>
        <w:t>"</w:t>
      </w:r>
      <w:r w:rsidRPr="000B68A9">
        <w:rPr>
          <w:u w:val="single"/>
        </w:rPr>
        <w:t>(c) For students who sign the college bound scholarship pledge in the 2019-20 academic year or later, to receive the college bound scholarship the student must complete eight hours of community service per academic year, as verified by the student's postsecondary institution.</w:t>
      </w:r>
      <w:r>
        <w:t>"</w:t>
      </w:r>
    </w:p>
    <w:permEnd w:id="79898082"/>
    <w:p w:rsidR="00ED2EEB" w:rsidP="00DC7C9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08359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C7C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C7C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C7C90">
                  <w:t>Adds a requirement for a College Bound Scholarship eligible student to complete eight hours of community service per academic year in order to receive the College Bound Scholarship.</w:t>
                </w:r>
              </w:p>
            </w:tc>
          </w:tr>
        </w:sdtContent>
      </w:sdt>
      <w:permEnd w:id="810835998"/>
    </w:tbl>
    <w:p w:rsidR="00DF5D0E" w:rsidP="00DC7C90" w:rsidRDefault="00DF5D0E">
      <w:pPr>
        <w:pStyle w:val="BillEnd"/>
        <w:suppressLineNumbers/>
      </w:pPr>
    </w:p>
    <w:p w:rsidR="00DF5D0E" w:rsidP="00DC7C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C7C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90" w:rsidRDefault="00DC7C90" w:rsidP="00DF5D0E">
      <w:r>
        <w:separator/>
      </w:r>
    </w:p>
  </w:endnote>
  <w:endnote w:type="continuationSeparator" w:id="0">
    <w:p w:rsidR="00DC7C90" w:rsidRDefault="00DC7C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74" w:rsidRDefault="00456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B09A4">
    <w:pPr>
      <w:pStyle w:val="AmendDraftFooter"/>
    </w:pPr>
    <w:fldSimple w:instr=" TITLE   \* MERGEFORMAT ">
      <w:r w:rsidR="00DC7C90">
        <w:t>1311-S2 AMH .... MULV 243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B09A4">
    <w:pPr>
      <w:pStyle w:val="AmendDraftFooter"/>
    </w:pPr>
    <w:fldSimple w:instr=" TITLE   \* MERGEFORMAT ">
      <w:r>
        <w:t>1311-S2 AMH .... MULV 243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90" w:rsidRDefault="00DC7C90" w:rsidP="00DF5D0E">
      <w:r>
        <w:separator/>
      </w:r>
    </w:p>
  </w:footnote>
  <w:footnote w:type="continuationSeparator" w:id="0">
    <w:p w:rsidR="00DC7C90" w:rsidRDefault="00DC7C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74" w:rsidRDefault="0045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70886"/>
    <w:rsid w:val="00096165"/>
    <w:rsid w:val="000B68A9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6D7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283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7C90"/>
    <w:rsid w:val="00DE256E"/>
    <w:rsid w:val="00DF5D0E"/>
    <w:rsid w:val="00E1471A"/>
    <w:rsid w:val="00E267B1"/>
    <w:rsid w:val="00E41CC6"/>
    <w:rsid w:val="00E66F5D"/>
    <w:rsid w:val="00E831A5"/>
    <w:rsid w:val="00E850E7"/>
    <w:rsid w:val="00EB09A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52E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1311-S2</BillDocName>
  <AmendType>AMH</AmendType>
  <SponsorAcronym>GILD</SponsorAcronym>
  <DrafterAcronym>MULV</DrafterAcronym>
  <DraftNumber>243</DraftNumber>
  <ReferenceNumber>2SHB 1311</ReferenceNumber>
  <Floor>H AMD</Floor>
  <AmendmentNumber> 256</AmendmentNumber>
  <Sponsors>By Representative Gildon</Sponsors>
  <FloorAction>NOT ADOPTED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104</Words>
  <Characters>546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1311-S2 AMH GILD MULV 243</dc:title>
  <dc:creator>Megan Mulvihill</dc:creator>
  <cp:lastModifiedBy>Mulvihill, Megan</cp:lastModifiedBy>
  <cp:revision>6</cp:revision>
  <dcterms:created xsi:type="dcterms:W3CDTF">2019-03-07T17:28:00Z</dcterms:created>
  <dcterms:modified xsi:type="dcterms:W3CDTF">2019-03-07T17:53:00Z</dcterms:modified>
</cp:coreProperties>
</file>