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F03F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14DF">
            <w:t>1395-S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14D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C14DF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14DF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14DF">
            <w:t>153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F03F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14DF">
            <w:rPr>
              <w:b/>
              <w:u w:val="single"/>
            </w:rPr>
            <w:t>SHB 1395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C14D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286</w:t>
          </w:r>
        </w:sdtContent>
      </w:sdt>
    </w:p>
    <w:p w:rsidR="00DF5D0E" w:rsidP="00605C39" w:rsidRDefault="004F03F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14DF">
            <w:rPr>
              <w:sz w:val="22"/>
            </w:rPr>
            <w:t xml:space="preserve"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C14D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252913" w:rsidP="00252913" w:rsidRDefault="00DE256E">
      <w:pPr>
        <w:pStyle w:val="Page"/>
      </w:pPr>
      <w:bookmarkStart w:name="StartOfAmendmentBody" w:id="1"/>
      <w:bookmarkEnd w:id="1"/>
      <w:permStart w:edGrp="everyone" w:id="1164140752"/>
      <w:r>
        <w:tab/>
      </w:r>
      <w:r w:rsidR="001C14DF">
        <w:t xml:space="preserve">On page </w:t>
      </w:r>
      <w:r w:rsidR="00252913">
        <w:t>4, after line 17, insert the following:</w:t>
      </w:r>
    </w:p>
    <w:p w:rsidR="001C14DF" w:rsidP="00C8108C" w:rsidRDefault="00252913">
      <w:pPr>
        <w:pStyle w:val="Page"/>
      </w:pPr>
      <w:r>
        <w:tab/>
        <w:t>"(7) An employee owed unpaid wages under this section is eligible to receive the amount due in unpaid wages fro</w:t>
      </w:r>
      <w:r w:rsidR="00724C0C">
        <w:t>m tax receipts received by the department of r</w:t>
      </w:r>
      <w:r>
        <w:t>evenue from the subcontractor.</w:t>
      </w:r>
      <w:r w:rsidR="003C076F">
        <w:t xml:space="preserve">  A claim for reimbursement of unpaid wages under this subsection must be made in the form and manner prescribed by</w:t>
      </w:r>
      <w:r w:rsidR="00A8273F">
        <w:t xml:space="preserve"> the department of r</w:t>
      </w:r>
      <w:r w:rsidR="003C076F">
        <w:t>evenue.</w:t>
      </w:r>
      <w:r>
        <w:t>"</w:t>
      </w:r>
    </w:p>
    <w:p w:rsidR="00252913" w:rsidP="00252913" w:rsidRDefault="00252913">
      <w:pPr>
        <w:pStyle w:val="RCWSLText"/>
      </w:pPr>
    </w:p>
    <w:p w:rsidRPr="00252913" w:rsidR="00252913" w:rsidP="00252913" w:rsidRDefault="00252913">
      <w:pPr>
        <w:pStyle w:val="RCWSLText"/>
      </w:pPr>
      <w:r>
        <w:tab/>
      </w:r>
    </w:p>
    <w:p w:rsidRPr="001C14DF" w:rsidR="00DF5D0E" w:rsidP="001C14DF" w:rsidRDefault="00DF5D0E">
      <w:pPr>
        <w:suppressLineNumbers/>
        <w:rPr>
          <w:spacing w:val="-3"/>
        </w:rPr>
      </w:pPr>
    </w:p>
    <w:permEnd w:id="1164140752"/>
    <w:p w:rsidR="00ED2EEB" w:rsidP="001C14D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061509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C14D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C14D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C0E49">
                  <w:t xml:space="preserve">Allows an employee </w:t>
                </w:r>
                <w:r w:rsidR="00AB7E4F">
                  <w:t>to receive the amount due in unpaid wages from tax receipts paid by the subcontractor.</w:t>
                </w:r>
              </w:p>
              <w:p w:rsidRPr="007D1589" w:rsidR="001B4E53" w:rsidP="001C14D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06150943"/>
    </w:tbl>
    <w:p w:rsidR="00DF5D0E" w:rsidP="001C14DF" w:rsidRDefault="00DF5D0E">
      <w:pPr>
        <w:pStyle w:val="BillEnd"/>
        <w:suppressLineNumbers/>
      </w:pPr>
    </w:p>
    <w:p w:rsidR="00DF5D0E" w:rsidP="001C14D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C14D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4DF" w:rsidRDefault="001C14DF" w:rsidP="00DF5D0E">
      <w:r>
        <w:separator/>
      </w:r>
    </w:p>
  </w:endnote>
  <w:endnote w:type="continuationSeparator" w:id="0">
    <w:p w:rsidR="001C14DF" w:rsidRDefault="001C14D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B3" w:rsidRDefault="001E7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E71B3">
    <w:pPr>
      <w:pStyle w:val="AmendDraftFooter"/>
    </w:pPr>
    <w:fldSimple w:instr=" TITLE   \* MERGEFORMAT ">
      <w:r w:rsidR="001C14DF">
        <w:t>1395-S AMH .... SMIL 153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E71B3">
    <w:pPr>
      <w:pStyle w:val="AmendDraftFooter"/>
    </w:pPr>
    <w:fldSimple w:instr=" TITLE   \* MERGEFORMAT ">
      <w:r>
        <w:t>1395-S AMH .... SMIL 153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4DF" w:rsidRDefault="001C14DF" w:rsidP="00DF5D0E">
      <w:r>
        <w:separator/>
      </w:r>
    </w:p>
  </w:footnote>
  <w:footnote w:type="continuationSeparator" w:id="0">
    <w:p w:rsidR="001C14DF" w:rsidRDefault="001C14D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B3" w:rsidRDefault="001E7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4DF"/>
    <w:rsid w:val="001C1B27"/>
    <w:rsid w:val="001C7F91"/>
    <w:rsid w:val="001E6675"/>
    <w:rsid w:val="001E71B3"/>
    <w:rsid w:val="00217E8A"/>
    <w:rsid w:val="00252913"/>
    <w:rsid w:val="00265296"/>
    <w:rsid w:val="00281CBD"/>
    <w:rsid w:val="00316CD9"/>
    <w:rsid w:val="003C076F"/>
    <w:rsid w:val="003E2FC6"/>
    <w:rsid w:val="00492DDC"/>
    <w:rsid w:val="004C6615"/>
    <w:rsid w:val="004F03F2"/>
    <w:rsid w:val="00523C5A"/>
    <w:rsid w:val="005E69C3"/>
    <w:rsid w:val="00605C39"/>
    <w:rsid w:val="006841E6"/>
    <w:rsid w:val="006F7027"/>
    <w:rsid w:val="007049E4"/>
    <w:rsid w:val="0072335D"/>
    <w:rsid w:val="00724C0C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273F"/>
    <w:rsid w:val="00A93D4A"/>
    <w:rsid w:val="00AA1230"/>
    <w:rsid w:val="00AB682C"/>
    <w:rsid w:val="00AB7E4F"/>
    <w:rsid w:val="00AD2D0A"/>
    <w:rsid w:val="00B31D1C"/>
    <w:rsid w:val="00B41494"/>
    <w:rsid w:val="00B518D0"/>
    <w:rsid w:val="00B56650"/>
    <w:rsid w:val="00B73E0A"/>
    <w:rsid w:val="00B961E0"/>
    <w:rsid w:val="00BC0E49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5012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1395-S</BillDocName>
  <AmendType>AMH</AmendType>
  <SponsorAcronym>VICK</SponsorAcronym>
  <DrafterAcronym>SMIL</DrafterAcronym>
  <DraftNumber>153</DraftNumber>
  <ReferenceNumber>SHB 1395</ReferenceNumber>
  <Floor>H AMD</Floor>
  <AmendmentNumber> 286</AmendmentNumber>
  <Sponsors>By Representative Vick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109</Words>
  <Characters>521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1395-S AMH .... SMIL 153</vt:lpstr>
    </vt:vector>
  </TitlesOfParts>
  <Company>Washington State Legislature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1395-S AMH VICK SMIL 153</dc:title>
  <dc:creator>Lily Smith</dc:creator>
  <cp:lastModifiedBy>Smith, Lily</cp:lastModifiedBy>
  <cp:revision>7</cp:revision>
  <dcterms:created xsi:type="dcterms:W3CDTF">2019-03-07T22:00:00Z</dcterms:created>
  <dcterms:modified xsi:type="dcterms:W3CDTF">2019-03-07T23:01:00Z</dcterms:modified>
</cp:coreProperties>
</file>