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B48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7BC1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7B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7BC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7BC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2419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48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7BC1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7B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</w:t>
          </w:r>
        </w:sdtContent>
      </w:sdt>
    </w:p>
    <w:p w:rsidR="00DF5D0E" w:rsidP="00605C39" w:rsidRDefault="008B48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7BC1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7B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1E2419" w:rsidR="00D87BC1" w:rsidP="001E2419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113090396"/>
      <w:r>
        <w:tab/>
      </w:r>
      <w:r w:rsidR="00D87BC1">
        <w:t xml:space="preserve">On page </w:t>
      </w:r>
      <w:r w:rsidR="00F51DE4">
        <w:t>4, after line 16, insert the following:</w:t>
      </w:r>
    </w:p>
    <w:p w:rsidR="00F51DE4" w:rsidP="00F51DE4" w:rsidRDefault="00F51DE4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(4) To assure the public regarding the safety of these immunization measures, nothing in RCW 28A.210.060 through 28A.210.170 shall require administration of any vaccine that does not meet the following </w:t>
      </w:r>
      <w:r w:rsidR="00782D75">
        <w:rPr>
          <w:u w:val="single"/>
        </w:rPr>
        <w:t>criteria:  a</w:t>
      </w:r>
      <w:r>
        <w:rPr>
          <w:u w:val="single"/>
        </w:rPr>
        <w:t xml:space="preserve"> pivotal trial conducted by the United States food and drug administration has evaluated the safety of the vaccine against a control group that received:</w:t>
      </w:r>
    </w:p>
    <w:p w:rsidR="00F51DE4" w:rsidP="00F51DE4" w:rsidRDefault="00F51DE4">
      <w:pPr>
        <w:pStyle w:val="RCWSLText"/>
        <w:rPr>
          <w:u w:val="single"/>
        </w:rPr>
      </w:pPr>
      <w:r w:rsidRPr="00CF5DE9">
        <w:tab/>
      </w:r>
      <w:r>
        <w:rPr>
          <w:u w:val="single"/>
        </w:rPr>
        <w:t>(a) A placebo;</w:t>
      </w:r>
      <w:r w:rsidR="00CF5DE9">
        <w:rPr>
          <w:u w:val="single"/>
        </w:rPr>
        <w:t xml:space="preserve"> or</w:t>
      </w:r>
    </w:p>
    <w:p w:rsidRPr="00CF5DE9" w:rsidR="00F51DE4" w:rsidP="00F51DE4" w:rsidRDefault="00F51DE4">
      <w:pPr>
        <w:pStyle w:val="RCWSLText"/>
      </w:pPr>
      <w:r w:rsidRPr="00CF5DE9">
        <w:tab/>
      </w:r>
      <w:r>
        <w:rPr>
          <w:u w:val="single"/>
        </w:rPr>
        <w:t>(b) Another vaccine or substance licensed by the United States food and drug administration</w:t>
      </w:r>
      <w:r w:rsidR="00CF5DE9">
        <w:rPr>
          <w:u w:val="single"/>
        </w:rPr>
        <w:t xml:space="preserve"> that was evaluated against a control group that received a placebo.</w:t>
      </w:r>
      <w:r w:rsidR="00CF5DE9">
        <w:t>"</w:t>
      </w:r>
    </w:p>
    <w:p w:rsidRPr="00D87BC1" w:rsidR="00DF5D0E" w:rsidP="00D87BC1" w:rsidRDefault="00DF5D0E">
      <w:pPr>
        <w:suppressLineNumbers/>
        <w:rPr>
          <w:spacing w:val="-3"/>
        </w:rPr>
      </w:pPr>
    </w:p>
    <w:permEnd w:id="2113090396"/>
    <w:p w:rsidR="00ED2EEB" w:rsidP="00D87B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5126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7B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7B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F5DE9">
                  <w:t xml:space="preserve">  Prohibits requiring a vaccine as a condition for school or day care attendance, unless the United States Food and Drug Administration (FDA) has evaluated the safety of the vaccine using a pivotal trial against a control group that received a placebo or another vaccine or substance licensed by the FDA that was evaluated against a control group that received a placebo. </w:t>
                </w:r>
              </w:p>
              <w:p w:rsidRPr="007D1589" w:rsidR="001B4E53" w:rsidP="00D87B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5126015"/>
    </w:tbl>
    <w:p w:rsidR="00DF5D0E" w:rsidP="00D87BC1" w:rsidRDefault="00DF5D0E">
      <w:pPr>
        <w:pStyle w:val="BillEnd"/>
        <w:suppressLineNumbers/>
      </w:pPr>
    </w:p>
    <w:p w:rsidR="00DF5D0E" w:rsidP="00D87B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7B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C1" w:rsidRDefault="00D87BC1" w:rsidP="00DF5D0E">
      <w:r>
        <w:separator/>
      </w:r>
    </w:p>
  </w:endnote>
  <w:endnote w:type="continuationSeparator" w:id="0">
    <w:p w:rsidR="00D87BC1" w:rsidRDefault="00D87B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B6" w:rsidRDefault="00824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46B6">
    <w:pPr>
      <w:pStyle w:val="AmendDraftFooter"/>
    </w:pPr>
    <w:fldSimple w:instr=" TITLE   \* MERGEFORMAT ">
      <w:r w:rsidR="001E2419">
        <w:t>1638 AMH SHEA MORI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46B6">
    <w:pPr>
      <w:pStyle w:val="AmendDraftFooter"/>
    </w:pPr>
    <w:fldSimple w:instr=" TITLE   \* MERGEFORMAT ">
      <w:r>
        <w:t>1638 AMH SHEA MORI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C1" w:rsidRDefault="00D87BC1" w:rsidP="00DF5D0E">
      <w:r>
        <w:separator/>
      </w:r>
    </w:p>
  </w:footnote>
  <w:footnote w:type="continuationSeparator" w:id="0">
    <w:p w:rsidR="00D87BC1" w:rsidRDefault="00D87B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B6" w:rsidRDefault="00824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2419"/>
    <w:rsid w:val="001E6675"/>
    <w:rsid w:val="00217E8A"/>
    <w:rsid w:val="002363F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2D75"/>
    <w:rsid w:val="007D1589"/>
    <w:rsid w:val="007D35D4"/>
    <w:rsid w:val="008246B6"/>
    <w:rsid w:val="0083749C"/>
    <w:rsid w:val="008443FE"/>
    <w:rsid w:val="00846034"/>
    <w:rsid w:val="008B481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C8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DE9"/>
    <w:rsid w:val="00D40447"/>
    <w:rsid w:val="00D659AC"/>
    <w:rsid w:val="00D87BC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D00"/>
    <w:rsid w:val="00F229DE"/>
    <w:rsid w:val="00F304D3"/>
    <w:rsid w:val="00F4663F"/>
    <w:rsid w:val="00F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020</DraftNumber>
  <ReferenceNumber>HB 1638</ReferenceNumber>
  <Floor>H AMD</Floor>
  <AmendmentNumber> 170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182</Words>
  <Characters>929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019</vt:lpstr>
    </vt:vector>
  </TitlesOfParts>
  <Company>Washington State Legislature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020</dc:title>
  <dc:creator>Jim Morishima</dc:creator>
  <cp:lastModifiedBy>Morishima, Jim</cp:lastModifiedBy>
  <cp:revision>6</cp:revision>
  <dcterms:created xsi:type="dcterms:W3CDTF">2019-02-21T04:59:00Z</dcterms:created>
  <dcterms:modified xsi:type="dcterms:W3CDTF">2019-03-01T01:34:00Z</dcterms:modified>
</cp:coreProperties>
</file>