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268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4535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45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453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453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4535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68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4535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45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</w:t>
          </w:r>
        </w:sdtContent>
      </w:sdt>
    </w:p>
    <w:p w:rsidR="00DF5D0E" w:rsidP="00605C39" w:rsidRDefault="00F268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4535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45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03552E" w:rsidR="005A4535" w:rsidP="00C8108C" w:rsidRDefault="00DE256E">
      <w:pPr>
        <w:pStyle w:val="Page"/>
      </w:pPr>
      <w:bookmarkStart w:name="StartOfAmendmentBody" w:id="1"/>
      <w:bookmarkEnd w:id="1"/>
      <w:permStart w:edGrp="everyone" w:id="1763783158"/>
      <w:r>
        <w:tab/>
      </w:r>
      <w:r w:rsidR="005A4535">
        <w:t xml:space="preserve">On page </w:t>
      </w:r>
      <w:r w:rsidR="0003552E">
        <w:t>3, line 20, after "vaccine" insert "</w:t>
      </w:r>
      <w:r w:rsidR="0003552E">
        <w:rPr>
          <w:u w:val="single"/>
        </w:rPr>
        <w:t>.  A child with a family history of vaccine-injury qualifies for an exemption under this subsection (a)</w:t>
      </w:r>
      <w:r w:rsidR="0003552E">
        <w:t>"</w:t>
      </w:r>
    </w:p>
    <w:p w:rsidRPr="005A4535" w:rsidR="00DF5D0E" w:rsidP="005A4535" w:rsidRDefault="00DF5D0E">
      <w:pPr>
        <w:suppressLineNumbers/>
        <w:rPr>
          <w:spacing w:val="-3"/>
        </w:rPr>
      </w:pPr>
    </w:p>
    <w:permEnd w:id="1763783158"/>
    <w:p w:rsidR="00ED2EEB" w:rsidP="005A45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14769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45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45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3552E">
                  <w:t xml:space="preserve"> Specifies that a child with a family history of vaccine-injury qualifies for a medical exemption.</w:t>
                </w:r>
              </w:p>
              <w:p w:rsidRPr="007D1589" w:rsidR="001B4E53" w:rsidP="005A45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1476904"/>
    </w:tbl>
    <w:p w:rsidR="00DF5D0E" w:rsidP="005A4535" w:rsidRDefault="00DF5D0E">
      <w:pPr>
        <w:pStyle w:val="BillEnd"/>
        <w:suppressLineNumbers/>
      </w:pPr>
    </w:p>
    <w:p w:rsidR="00DF5D0E" w:rsidP="005A45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45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35" w:rsidRDefault="005A4535" w:rsidP="00DF5D0E">
      <w:r>
        <w:separator/>
      </w:r>
    </w:p>
  </w:endnote>
  <w:endnote w:type="continuationSeparator" w:id="0">
    <w:p w:rsidR="005A4535" w:rsidRDefault="005A45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DE" w:rsidRDefault="00870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0DDE">
    <w:pPr>
      <w:pStyle w:val="AmendDraftFooter"/>
    </w:pPr>
    <w:fldSimple w:instr=" TITLE   \* MERGEFORMAT ">
      <w:r w:rsidR="005A4535">
        <w:t>1638 AMH SHEA MORI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0DDE">
    <w:pPr>
      <w:pStyle w:val="AmendDraftFooter"/>
    </w:pPr>
    <w:fldSimple w:instr=" TITLE   \* MERGEFORMAT ">
      <w:r>
        <w:t>1638 AMH SHEA MORI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35" w:rsidRDefault="005A4535" w:rsidP="00DF5D0E">
      <w:r>
        <w:separator/>
      </w:r>
    </w:p>
  </w:footnote>
  <w:footnote w:type="continuationSeparator" w:id="0">
    <w:p w:rsidR="005A4535" w:rsidRDefault="005A45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DE" w:rsidRDefault="0087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552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453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DD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82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65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047</DraftNumber>
  <ReferenceNumber>HB 1638</ReferenceNumber>
  <Floor>H AMD</Floor>
  <AmendmentNumber> 185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320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047</dc:title>
  <dc:creator>Jim Morishima</dc:creator>
  <cp:lastModifiedBy>Morishima, Jim</cp:lastModifiedBy>
  <cp:revision>4</cp:revision>
  <dcterms:created xsi:type="dcterms:W3CDTF">2019-02-21T06:37:00Z</dcterms:created>
  <dcterms:modified xsi:type="dcterms:W3CDTF">2019-03-01T02:10:00Z</dcterms:modified>
</cp:coreProperties>
</file>