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F71A2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20140">
            <w:t>1669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2014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20140">
            <w:t>GRIF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20140">
            <w:t>WAYV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20140">
            <w:t>211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71A2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20140">
            <w:rPr>
              <w:b/>
              <w:u w:val="single"/>
            </w:rPr>
            <w:t>HB 1669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2014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61</w:t>
          </w:r>
        </w:sdtContent>
      </w:sdt>
    </w:p>
    <w:p w:rsidR="00DF5D0E" w:rsidP="00605C39" w:rsidRDefault="00F71A2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20140">
            <w:rPr>
              <w:sz w:val="22"/>
            </w:rPr>
            <w:t>By Representative Griffey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2014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12/23/2019</w:t>
          </w:r>
        </w:p>
      </w:sdtContent>
    </w:sdt>
    <w:p w:rsidRPr="009C17D2" w:rsidR="00720140" w:rsidP="00C8108C" w:rsidRDefault="00DE256E">
      <w:pPr>
        <w:pStyle w:val="Page"/>
      </w:pPr>
      <w:bookmarkStart w:name="StartOfAmendmentBody" w:id="1"/>
      <w:bookmarkEnd w:id="1"/>
      <w:permStart w:edGrp="everyone" w:id="77729732"/>
      <w:r>
        <w:tab/>
      </w:r>
      <w:r w:rsidR="00720140">
        <w:t xml:space="preserve">On page </w:t>
      </w:r>
      <w:r w:rsidR="009C17D2">
        <w:t>1, line 14, after "</w:t>
      </w:r>
      <w:r w:rsidR="009C17D2">
        <w:rPr>
          <w:u w:val="single"/>
        </w:rPr>
        <w:t>vehicle</w:t>
      </w:r>
      <w:r w:rsidR="009C17D2">
        <w:t>" insert "</w:t>
      </w:r>
      <w:r w:rsidR="009C17D2">
        <w:rPr>
          <w:u w:val="single"/>
        </w:rPr>
        <w:t>or equipment</w:t>
      </w:r>
      <w:r w:rsidR="009C17D2">
        <w:t>"</w:t>
      </w:r>
    </w:p>
    <w:p w:rsidRPr="00720140" w:rsidR="00DF5D0E" w:rsidP="00720140" w:rsidRDefault="00DF5D0E">
      <w:pPr>
        <w:suppressLineNumbers/>
        <w:rPr>
          <w:spacing w:val="-3"/>
        </w:rPr>
      </w:pPr>
    </w:p>
    <w:permEnd w:id="77729732"/>
    <w:p w:rsidR="00ED2EEB" w:rsidP="0072014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3801869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2014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9C17D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9C17D2">
                  <w:t xml:space="preserve">Authorizes fire districts to enter into interlocal agreements to maintain and repair any equipment owned and used </w:t>
                </w:r>
                <w:r w:rsidR="00872925">
                  <w:t xml:space="preserve">exclusively </w:t>
                </w:r>
                <w:r w:rsidR="009C17D2">
                  <w:t>by a local jurisdiction.</w:t>
                </w:r>
              </w:p>
            </w:tc>
          </w:tr>
        </w:sdtContent>
      </w:sdt>
      <w:permEnd w:id="1438018695"/>
    </w:tbl>
    <w:p w:rsidR="00DF5D0E" w:rsidP="00720140" w:rsidRDefault="00DF5D0E">
      <w:pPr>
        <w:pStyle w:val="BillEnd"/>
        <w:suppressLineNumbers/>
      </w:pPr>
    </w:p>
    <w:p w:rsidR="00DF5D0E" w:rsidP="0072014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2014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140" w:rsidRDefault="00720140" w:rsidP="00DF5D0E">
      <w:r>
        <w:separator/>
      </w:r>
    </w:p>
  </w:endnote>
  <w:endnote w:type="continuationSeparator" w:id="0">
    <w:p w:rsidR="00720140" w:rsidRDefault="0072014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E3D" w:rsidRDefault="00A70E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F71A2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20140">
      <w:t>1669 AMH GRIF WAYV 211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F71A2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72832">
      <w:t>1669 AMH GRIF WAYV 211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140" w:rsidRDefault="00720140" w:rsidP="00DF5D0E">
      <w:r>
        <w:separator/>
      </w:r>
    </w:p>
  </w:footnote>
  <w:footnote w:type="continuationSeparator" w:id="0">
    <w:p w:rsidR="00720140" w:rsidRDefault="0072014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E3D" w:rsidRDefault="00A70E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0140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72925"/>
    <w:rsid w:val="008C7E6E"/>
    <w:rsid w:val="00914721"/>
    <w:rsid w:val="00931B84"/>
    <w:rsid w:val="0096303F"/>
    <w:rsid w:val="00972869"/>
    <w:rsid w:val="00984CD1"/>
    <w:rsid w:val="009C17D2"/>
    <w:rsid w:val="009F23A9"/>
    <w:rsid w:val="00A01F29"/>
    <w:rsid w:val="00A17B5B"/>
    <w:rsid w:val="00A4729B"/>
    <w:rsid w:val="00A70E3D"/>
    <w:rsid w:val="00A93D4A"/>
    <w:rsid w:val="00AA1230"/>
    <w:rsid w:val="00AB682C"/>
    <w:rsid w:val="00AD2D0A"/>
    <w:rsid w:val="00B31D1C"/>
    <w:rsid w:val="00B41494"/>
    <w:rsid w:val="00B518D0"/>
    <w:rsid w:val="00B56650"/>
    <w:rsid w:val="00B72832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7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ker_yv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11057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1669</BillDocName>
  <AmendType>AMH</AmendType>
  <SponsorAcronym>GRIF</SponsorAcronym>
  <DrafterAcronym>WAYV</DrafterAcronym>
  <DraftNumber>211</DraftNumber>
  <ReferenceNumber>HB 1669</ReferenceNumber>
  <Floor>H AMD</Floor>
  <AmendmentNumber> 61</AmendmentNumber>
  <Sponsors>By Representative Griffey</Sponsors>
  <FloorAction>NOT CONSIDERED 12/23/2019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58</Words>
  <Characters>295</Characters>
  <Application>Microsoft Office Word</Application>
  <DocSecurity>8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1669 AMH GRIF WAYV 211</vt:lpstr>
    </vt:vector>
  </TitlesOfParts>
  <Company>Washington State Legislature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1669 AMH GRIF WAYV 211</dc:title>
  <dc:creator>Yvonne Walker</dc:creator>
  <cp:lastModifiedBy>Walker, Yvonne</cp:lastModifiedBy>
  <cp:revision>7</cp:revision>
  <dcterms:created xsi:type="dcterms:W3CDTF">2019-02-28T18:09:00Z</dcterms:created>
  <dcterms:modified xsi:type="dcterms:W3CDTF">2019-03-01T18:38:00Z</dcterms:modified>
</cp:coreProperties>
</file>