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25D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3A34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3A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3A34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3A34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3A34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5D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3A34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3A34">
            <w:t>H AMD TO</w:t>
          </w:r>
          <w:r w:rsidR="00B904EE">
            <w:t xml:space="preserve"> H AMD</w:t>
          </w:r>
          <w:r w:rsidR="00E93A34">
            <w:t xml:space="preserve"> (H-3962.1/20)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1008</w:t>
          </w:r>
        </w:sdtContent>
      </w:sdt>
    </w:p>
    <w:p w:rsidR="00DF5D0E" w:rsidP="00605C39" w:rsidRDefault="00A25D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3A34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93A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01/20/2020</w:t>
          </w:r>
        </w:p>
      </w:sdtContent>
    </w:sdt>
    <w:p w:rsidR="00E93A34" w:rsidP="00C8108C" w:rsidRDefault="00DE256E">
      <w:pPr>
        <w:pStyle w:val="Page"/>
      </w:pPr>
      <w:bookmarkStart w:name="StartOfAmendmentBody" w:id="1"/>
      <w:bookmarkEnd w:id="1"/>
      <w:permStart w:edGrp="everyone" w:id="1237077926"/>
      <w:r>
        <w:tab/>
      </w:r>
      <w:r w:rsidR="00E93A34">
        <w:t>On page</w:t>
      </w:r>
      <w:r w:rsidR="00B904EE">
        <w:t xml:space="preserve"> 3, line 2 of the striking amendment</w:t>
      </w:r>
      <w:r w:rsidR="00912E9E">
        <w:t>,</w:t>
      </w:r>
      <w:r w:rsidR="00B904EE">
        <w:t xml:space="preserve"> after "</w:t>
      </w:r>
      <w:r w:rsidR="00D51F1B">
        <w:t>is" strike "appointed by</w:t>
      </w:r>
      <w:r w:rsidR="00D13C0B">
        <w:t>, and reports to,</w:t>
      </w:r>
      <w:r w:rsidR="00B904EE">
        <w:t>"</w:t>
      </w:r>
      <w:r w:rsidR="00E93A34">
        <w:t xml:space="preserve"> </w:t>
      </w:r>
      <w:r w:rsidR="00D51F1B">
        <w:t xml:space="preserve">and insert "jointly selected by the speaker </w:t>
      </w:r>
      <w:r w:rsidR="00E65CF1">
        <w:t>and minority leader of the house of representatives, and the majority leader and minority leader of the senate</w:t>
      </w:r>
      <w:r w:rsidR="00D13C0B">
        <w:t>.  The director reports to"</w:t>
      </w:r>
      <w:r w:rsidR="00D51F1B">
        <w:t xml:space="preserve"> </w:t>
      </w:r>
    </w:p>
    <w:p w:rsidRPr="00E93A34" w:rsidR="00DF5D0E" w:rsidP="00E93A34" w:rsidRDefault="00DF5D0E">
      <w:pPr>
        <w:suppressLineNumbers/>
        <w:rPr>
          <w:spacing w:val="-3"/>
        </w:rPr>
      </w:pPr>
    </w:p>
    <w:permEnd w:id="1237077926"/>
    <w:p w:rsidR="00ED2EEB" w:rsidP="00E93A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65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3A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93A3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51F1B">
                  <w:t xml:space="preserve">Requires that the Director of the Office of Equity be jointly selected by the Speaker of the House, </w:t>
                </w:r>
                <w:r w:rsidR="00E65CF1">
                  <w:t xml:space="preserve">the Majority Leader of the Senate, and the Minority Leaders of the House and Senate.  </w:t>
                </w:r>
              </w:p>
              <w:p w:rsidRPr="007D1589" w:rsidR="001B4E53" w:rsidP="00E93A3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765835"/>
    </w:tbl>
    <w:p w:rsidR="00DF5D0E" w:rsidP="00E93A34" w:rsidRDefault="00DF5D0E">
      <w:pPr>
        <w:pStyle w:val="BillEnd"/>
        <w:suppressLineNumbers/>
      </w:pPr>
    </w:p>
    <w:p w:rsidR="00DF5D0E" w:rsidP="00E93A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3A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A34" w:rsidRDefault="00E93A34" w:rsidP="00DF5D0E">
      <w:r>
        <w:separator/>
      </w:r>
    </w:p>
  </w:endnote>
  <w:endnote w:type="continuationSeparator" w:id="0">
    <w:p w:rsidR="00E93A34" w:rsidRDefault="00E93A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78" w:rsidRDefault="0088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63BB">
    <w:pPr>
      <w:pStyle w:val="AmendDraftFooter"/>
    </w:pPr>
    <w:fldSimple w:instr=" TITLE   \* MERGEFORMAT ">
      <w:r w:rsidR="00E93A34">
        <w:t>1783-S2 AMH .... SKIN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63BB">
    <w:pPr>
      <w:pStyle w:val="AmendDraftFooter"/>
    </w:pPr>
    <w:fldSimple w:instr=" TITLE   \* MERGEFORMAT ">
      <w:r>
        <w:t>1783-S2 AMH .... SKIN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A34" w:rsidRDefault="00E93A34" w:rsidP="00DF5D0E">
      <w:r>
        <w:separator/>
      </w:r>
    </w:p>
  </w:footnote>
  <w:footnote w:type="continuationSeparator" w:id="0">
    <w:p w:rsidR="00E93A34" w:rsidRDefault="00E93A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78" w:rsidRDefault="00886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63BB"/>
    <w:rsid w:val="0056330E"/>
    <w:rsid w:val="005E69C3"/>
    <w:rsid w:val="00605C39"/>
    <w:rsid w:val="00643B2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591"/>
    <w:rsid w:val="008443FE"/>
    <w:rsid w:val="00846034"/>
    <w:rsid w:val="00886E78"/>
    <w:rsid w:val="008C7E6E"/>
    <w:rsid w:val="008E66AA"/>
    <w:rsid w:val="00912E9E"/>
    <w:rsid w:val="00931B84"/>
    <w:rsid w:val="0096303F"/>
    <w:rsid w:val="00972869"/>
    <w:rsid w:val="00984CD1"/>
    <w:rsid w:val="009F23A9"/>
    <w:rsid w:val="00A01F29"/>
    <w:rsid w:val="00A17B5B"/>
    <w:rsid w:val="00A25D4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4EE"/>
    <w:rsid w:val="00B961E0"/>
    <w:rsid w:val="00BB735D"/>
    <w:rsid w:val="00BF44DF"/>
    <w:rsid w:val="00C61A83"/>
    <w:rsid w:val="00C8108C"/>
    <w:rsid w:val="00D13C0B"/>
    <w:rsid w:val="00D40447"/>
    <w:rsid w:val="00D51F1B"/>
    <w:rsid w:val="00D659AC"/>
    <w:rsid w:val="00DA47F3"/>
    <w:rsid w:val="00DC2C13"/>
    <w:rsid w:val="00DE256E"/>
    <w:rsid w:val="00DF5D0E"/>
    <w:rsid w:val="00E1471A"/>
    <w:rsid w:val="00E267B1"/>
    <w:rsid w:val="00E41CC6"/>
    <w:rsid w:val="00E65CF1"/>
    <w:rsid w:val="00E66F5D"/>
    <w:rsid w:val="00E831A5"/>
    <w:rsid w:val="00E850E7"/>
    <w:rsid w:val="00E86756"/>
    <w:rsid w:val="00E93A34"/>
    <w:rsid w:val="00EC4C96"/>
    <w:rsid w:val="00ED2EEB"/>
    <w:rsid w:val="00F229DE"/>
    <w:rsid w:val="00F304D3"/>
    <w:rsid w:val="00F4663F"/>
    <w:rsid w:val="00FB16DE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55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GRAH</SponsorAcronym>
  <DrafterAcronym>SKIN</DrafterAcronym>
  <DraftNumber>008</DraftNumber>
  <ReferenceNumber>2SHB 1783</ReferenceNumber>
  <Floor>H AMD TO H AMD (H-3962.1/20)</Floor>
  <AmendmentNumber> 1008</AmendmentNumber>
  <Sponsors>By Representative Graham</Sponsors>
  <FloorAction>NOT ADOPTED 01/20/2020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110</Words>
  <Characters>519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1783-S2 AMH .... SKIN 008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GRAH SKIN 008</dc:title>
  <dc:creator>Carrington Skinner</dc:creator>
  <cp:lastModifiedBy>Skinner, Carrington</cp:lastModifiedBy>
  <cp:revision>15</cp:revision>
  <dcterms:created xsi:type="dcterms:W3CDTF">2020-01-16T16:45:00Z</dcterms:created>
  <dcterms:modified xsi:type="dcterms:W3CDTF">2020-01-16T17:54:00Z</dcterms:modified>
</cp:coreProperties>
</file>