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f163f291049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2085-S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H4786.1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2085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Representatives Orcutt, Fey</w:t>
      </w:r>
    </w:p>
    <w:p>
      <w:pPr>
        <w:jc w:val="right"/>
      </w:pPr>
      <w:r>
        <w:rPr>
          <w:b/>
        </w:rPr>
        <w:t xml:space="preserve">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after line 37,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effective date of July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fe7061f424491" /></Relationships>
</file>