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0c62c08d40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VANW</w:t>
        </w:r>
      </w:r>
      <w:r>
        <w:rPr>
          <w:b/>
        </w:rPr>
        <w:t xml:space="preserve"> </w:t>
        <w:r>
          <w:rPr/>
          <w:t xml:space="preserve">H3166.2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Van Werven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student loans issued.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student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e64485b3d4536" /></Relationships>
</file>