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9c39019f4424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2586-S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H4915.1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2586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1261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Boehnke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32,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The governing authority of an electric utility formed under this chapter may not adopt a beneficial electrification plan under this section if the service area of the electric utility is also served by a natural gas utility that allows customers to purchase offsets for the greenhouse gas emissions associated with their natural gas consumption."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25,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The commission of a public utility district may not adopt a beneficial electrification plan under this section if the service area of the public utility district is also served by a natural gas utility that allows customers to purchase offsets for the greenhouse gas emissions associated with their natural gas consumption."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governing body of a municipal electric utility or public utility district from adopting a beneficial electrification plan if the service area of the utility is also served by a natural gas utility that allows customers to purchase offsets for the greenhouse gas emissions associated with their natural gas consumption.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27c70f67243c7" /></Relationships>
</file>