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170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15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15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153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1535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1535">
            <w:t>214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70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15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15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2032</w:t>
          </w:r>
        </w:sdtContent>
      </w:sdt>
    </w:p>
    <w:p w:rsidR="00DF5D0E" w:rsidP="00605C39" w:rsidRDefault="009170F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153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15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301535" w:rsidP="00C8108C" w:rsidRDefault="00DE256E">
      <w:pPr>
        <w:pStyle w:val="Page"/>
      </w:pPr>
      <w:bookmarkStart w:name="StartOfAmendmentBody" w:id="1"/>
      <w:bookmarkEnd w:id="1"/>
      <w:permStart w:edGrp="everyone" w:id="1864709082"/>
      <w:r>
        <w:tab/>
      </w:r>
      <w:r w:rsidR="00301535">
        <w:t xml:space="preserve">On page </w:t>
      </w:r>
      <w:r w:rsidR="006F729E">
        <w:t>1, line 19 of the striking amendment, after "prevention." insert "</w:t>
      </w:r>
      <w:r w:rsidRPr="006F729E" w:rsidR="006F729E">
        <w:rPr>
          <w:u w:val="single"/>
        </w:rPr>
        <w:t xml:space="preserve">As an added protection against sexual violence, comprehensive sexual health education provided under this section must also include </w:t>
      </w:r>
      <w:r w:rsidR="006F729E">
        <w:rPr>
          <w:u w:val="single"/>
        </w:rPr>
        <w:t xml:space="preserve">mandatory </w:t>
      </w:r>
      <w:r w:rsidRPr="006F729E" w:rsidR="006F729E">
        <w:rPr>
          <w:u w:val="single"/>
        </w:rPr>
        <w:t>self-defense classes.</w:t>
      </w:r>
      <w:r w:rsidR="006F729E">
        <w:t>"</w:t>
      </w:r>
    </w:p>
    <w:p w:rsidRPr="00301535" w:rsidR="00DF5D0E" w:rsidP="00301535" w:rsidRDefault="00DF5D0E">
      <w:pPr>
        <w:suppressLineNumbers/>
        <w:rPr>
          <w:spacing w:val="-3"/>
        </w:rPr>
      </w:pPr>
    </w:p>
    <w:permEnd w:id="1864709082"/>
    <w:p w:rsidR="00ED2EEB" w:rsidP="003015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07317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15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15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F729E">
                  <w:t>Requires comprehensive sexual health education classes to include mandatory self-defense classes for protection against sexual violence.</w:t>
                </w:r>
                <w:r w:rsidRPr="0096303F" w:rsidR="001C1B27">
                  <w:t>  </w:t>
                </w:r>
              </w:p>
              <w:p w:rsidRPr="007D1589" w:rsidR="001B4E53" w:rsidP="003015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0731740"/>
    </w:tbl>
    <w:p w:rsidR="00DF5D0E" w:rsidP="00301535" w:rsidRDefault="00DF5D0E">
      <w:pPr>
        <w:pStyle w:val="BillEnd"/>
        <w:suppressLineNumbers/>
      </w:pPr>
    </w:p>
    <w:p w:rsidR="00DF5D0E" w:rsidP="003015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15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535" w:rsidRDefault="00301535" w:rsidP="00DF5D0E">
      <w:r>
        <w:separator/>
      </w:r>
    </w:p>
  </w:endnote>
  <w:endnote w:type="continuationSeparator" w:id="0">
    <w:p w:rsidR="00301535" w:rsidRDefault="003015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DF" w:rsidRDefault="003D3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170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1535">
      <w:t>5395-S.E AMH KRAF MOET 214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170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39DF">
      <w:t>5395-S.E AMH KRAF MOET 214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535" w:rsidRDefault="00301535" w:rsidP="00DF5D0E">
      <w:r>
        <w:separator/>
      </w:r>
    </w:p>
  </w:footnote>
  <w:footnote w:type="continuationSeparator" w:id="0">
    <w:p w:rsidR="00301535" w:rsidRDefault="003015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DF" w:rsidRDefault="003D3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1535"/>
    <w:rsid w:val="00316CD9"/>
    <w:rsid w:val="003D39DF"/>
    <w:rsid w:val="003E2FC6"/>
    <w:rsid w:val="00492DDC"/>
    <w:rsid w:val="004C6615"/>
    <w:rsid w:val="00523C5A"/>
    <w:rsid w:val="005E69C3"/>
    <w:rsid w:val="00605C39"/>
    <w:rsid w:val="006841E6"/>
    <w:rsid w:val="006F7027"/>
    <w:rsid w:val="006F729E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0F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KLIP</SponsorAcronym>
  <DrafterAcronym>MOET</DrafterAcronym>
  <DraftNumber>214</DraftNumber>
  <ReferenceNumber>ESSB 5395</ReferenceNumber>
  <Floor>H AMD TO ED COMM AMD (H-4971.4/20)</Floor>
  <AmendmentNumber> 2032</AmendmentNumber>
  <Sponsors>By Representative Klippert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79</Words>
  <Characters>475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KLIP MOET 214</dc:title>
  <dc:creator>Ethan Moreno</dc:creator>
  <cp:lastModifiedBy>Moreno, Ethan</cp:lastModifiedBy>
  <cp:revision>4</cp:revision>
  <dcterms:created xsi:type="dcterms:W3CDTF">2020-03-03T22:24:00Z</dcterms:created>
  <dcterms:modified xsi:type="dcterms:W3CDTF">2020-03-03T22:28:00Z</dcterms:modified>
</cp:coreProperties>
</file>