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752DE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56267">
            <w:t>5551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5626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56267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56267">
            <w:t>CLYN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56267">
            <w:t>301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52DE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56267">
            <w:rPr>
              <w:b/>
              <w:u w:val="single"/>
            </w:rPr>
            <w:t>SB 5551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5626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499</w:t>
          </w:r>
        </w:sdtContent>
      </w:sdt>
    </w:p>
    <w:p w:rsidR="00DF5D0E" w:rsidP="00605C39" w:rsidRDefault="00752DE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56267">
            <w:rPr>
              <w:sz w:val="22"/>
            </w:rPr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5626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04/16/2019</w:t>
          </w:r>
        </w:p>
      </w:sdtContent>
    </w:sdt>
    <w:p w:rsidR="00656267" w:rsidP="00C8108C" w:rsidRDefault="00DE256E">
      <w:pPr>
        <w:pStyle w:val="Page"/>
      </w:pPr>
      <w:bookmarkStart w:name="StartOfAmendmentBody" w:id="1"/>
      <w:bookmarkEnd w:id="1"/>
      <w:permStart w:edGrp="everyone" w:id="552666753"/>
      <w:r>
        <w:tab/>
      </w:r>
      <w:r w:rsidR="00656267">
        <w:t xml:space="preserve">On page </w:t>
      </w:r>
      <w:r w:rsidR="008E3C46">
        <w:t>1, line 8, after "dog" strike "must" and insert "should"</w:t>
      </w:r>
    </w:p>
    <w:p w:rsidRPr="00656267" w:rsidR="00DF5D0E" w:rsidP="00656267" w:rsidRDefault="00DF5D0E">
      <w:pPr>
        <w:suppressLineNumbers/>
        <w:rPr>
          <w:spacing w:val="-3"/>
        </w:rPr>
      </w:pPr>
    </w:p>
    <w:permEnd w:id="552666753"/>
    <w:p w:rsidR="00ED2EEB" w:rsidP="0065626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2041423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5626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5626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8E3C46">
                  <w:t>Provides that courts with an available courthouse facility dog should (rather than must) allow a witness under 18, or who has a developmental disability, to be accompanied by the dog while testifying in court.</w:t>
                </w:r>
              </w:p>
              <w:p w:rsidRPr="007D1589" w:rsidR="001B4E53" w:rsidP="0065626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20414234"/>
    </w:tbl>
    <w:p w:rsidR="00DF5D0E" w:rsidP="00656267" w:rsidRDefault="00DF5D0E">
      <w:pPr>
        <w:pStyle w:val="BillEnd"/>
        <w:suppressLineNumbers/>
      </w:pPr>
    </w:p>
    <w:p w:rsidR="00DF5D0E" w:rsidP="0065626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5626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267" w:rsidRDefault="00656267" w:rsidP="00DF5D0E">
      <w:r>
        <w:separator/>
      </w:r>
    </w:p>
  </w:endnote>
  <w:endnote w:type="continuationSeparator" w:id="0">
    <w:p w:rsidR="00656267" w:rsidRDefault="0065626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C46" w:rsidRDefault="008E3C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52DE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56267">
      <w:t>5551 AMH KLIP CLYN 301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52DE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E3C46">
      <w:t>5551 AMH KLIP CLYN 301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267" w:rsidRDefault="00656267" w:rsidP="00DF5D0E">
      <w:r>
        <w:separator/>
      </w:r>
    </w:p>
  </w:footnote>
  <w:footnote w:type="continuationSeparator" w:id="0">
    <w:p w:rsidR="00656267" w:rsidRDefault="0065626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C46" w:rsidRDefault="008E3C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56267"/>
    <w:rsid w:val="006841E6"/>
    <w:rsid w:val="006F7027"/>
    <w:rsid w:val="007049E4"/>
    <w:rsid w:val="0072335D"/>
    <w:rsid w:val="0072541D"/>
    <w:rsid w:val="00752DEE"/>
    <w:rsid w:val="00757317"/>
    <w:rsid w:val="007769AF"/>
    <w:rsid w:val="007D1589"/>
    <w:rsid w:val="007D35D4"/>
    <w:rsid w:val="0083749C"/>
    <w:rsid w:val="008443FE"/>
    <w:rsid w:val="00846034"/>
    <w:rsid w:val="008C7E6E"/>
    <w:rsid w:val="008E3C46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93E22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5551</BillDocName>
  <AmendType>AMH</AmendType>
  <SponsorAcronym>KLIP</SponsorAcronym>
  <DrafterAcronym>CLYN</DrafterAcronym>
  <DraftNumber>301</DraftNumber>
  <ReferenceNumber>SB 5551</ReferenceNumber>
  <Floor>H AMD</Floor>
  <AmendmentNumber> 499</AmendmentNumber>
  <Sponsors>By Representative Klippert</Sponsors>
  <FloorAction>NOT ADOPTED 04/16/2019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73</Words>
  <Characters>348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5551 AMH KLIP CLYN 301</dc:title>
  <dc:creator>Cece Clynch</dc:creator>
  <cp:lastModifiedBy>Clynch, Cece</cp:lastModifiedBy>
  <cp:revision>3</cp:revision>
  <dcterms:created xsi:type="dcterms:W3CDTF">2019-03-29T21:30:00Z</dcterms:created>
  <dcterms:modified xsi:type="dcterms:W3CDTF">2019-03-29T21:32:00Z</dcterms:modified>
</cp:coreProperties>
</file>