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1af4863b24e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6690.E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H5435.1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6690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2187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03/11/2020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"of"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"either"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"least"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"to"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"reduction to"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6, after "</w:t>
      </w:r>
      <w:r>
        <w:rPr>
          <w:u w:val="single"/>
        </w:rPr>
        <w:t xml:space="preserve">to</w:t>
      </w:r>
      <w:r>
        <w:rPr/>
        <w:t xml:space="preserve">" strike "</w:t>
      </w:r>
      <w:r>
        <w:rPr>
          <w:u w:val="single"/>
        </w:rPr>
        <w:t xml:space="preserve">0.357</w:t>
      </w:r>
      <w:r>
        <w:rPr/>
        <w:t xml:space="preserve">" and insert "</w:t>
      </w:r>
      <w:r>
        <w:rPr>
          <w:u w:val="single"/>
        </w:rPr>
        <w:t xml:space="preserve">0.2904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14,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0.357</w:t>
      </w:r>
      <w:r>
        <w:rPr/>
        <w:t xml:space="preserve">" and insert "</w:t>
      </w:r>
      <w:r>
        <w:rPr>
          <w:u w:val="single"/>
        </w:rPr>
        <w:t xml:space="preserve">0.2904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17, after "</w:t>
      </w:r>
      <w:r>
        <w:rPr>
          <w:u w:val="single"/>
        </w:rPr>
        <w:t xml:space="preserve">of the</w:t>
      </w:r>
      <w:r>
        <w:rPr/>
        <w:t xml:space="preserve">" strike "</w:t>
      </w:r>
      <w:r>
        <w:rPr>
          <w:u w:val="single"/>
        </w:rPr>
        <w:t xml:space="preserve">0.357</w:t>
      </w:r>
      <w:r>
        <w:rPr/>
        <w:t xml:space="preserve">" and insert "</w:t>
      </w:r>
      <w:r>
        <w:rPr>
          <w:u w:val="single"/>
        </w:rPr>
        <w:t xml:space="preserve">0.2904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29, after "of"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32, after "of the"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39, after "of the" strike "0.357" and insert "0.2904"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business and occupation (B&amp;O) tax rate snap-back for manufacturing, wholesaling, and retailing and the B&amp;O tax rate for manufacturers of commercial airplanes and manufacturers of components of commercial airplanes from 0.357 percent to 0.2904 percent. Changes the B&amp;O tax rate snap-back for manufacturers of aerospace tooling and the retailing B&amp;O tax rate for manufacturers of aerospace tooling from 0.357 percent to 0.2904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2750972e14176" /></Relationships>
</file>