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da11f369544638" /></Relationships>
</file>

<file path=word/document.xml><?xml version="1.0" encoding="utf-8"?>
<w:document xmlns:w="http://schemas.openxmlformats.org/wordprocessingml/2006/main">
  <w:body>
    <w:p>
      <w:r>
        <w:t>H-2570.1</w:t>
      </w:r>
    </w:p>
    <w:p>
      <w:pPr>
        <w:jc w:val="center"/>
      </w:pPr>
      <w:r>
        <w:t>_______________________________________________</w:t>
      </w:r>
    </w:p>
    <w:p/>
    <w:p>
      <w:pPr>
        <w:jc w:val="center"/>
      </w:pPr>
      <w:r>
        <w:rPr>
          <w:b/>
        </w:rPr>
        <w:t>HOUSE BILL 2160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MacEwen</w:t>
      </w:r>
    </w:p>
    <w:p/>
    <w:p>
      <w:r>
        <w:rPr>
          <w:t xml:space="preserve">Read first time 03/28/19.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restructuring the liquor and cannabis board; amending RCW 66.04.010, 66.08.012, 66.08.014, 66.08.016, 66.08.020, 66.08.022, 66.08.024, 66.08.026, 66.08.030, 66.08.050, 66.08.0501, 66.08.055, 66.08.060, 66.08.080, 66.08.090, 66.08.095, 66.08.100, 66.08.120, 66.08.130, 66.08.140, 66.08.145, 66.08.150, 66.08.170, and 66.08.180;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countless licensees are increasingly becoming frustrated with the lack of assistance and help at the liquor and cannabis board and that the liquor and cannabis board prefers to penalize its licensees for administrative or technical violations rather than helping them comply. The legislature finds that the liquor and cannabis board, being out of touch with its customers and not fully meeting their needs, should be accountable as an executive agency. As such, the legislature intends to dissolve the board and have a governor-appointed director confirmed by the senate. It is further the intent of the legislature that moneys saved through the implementation of this act will be used to ensure the marijuana traceability system is fully functional and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w:t>
      </w:r>
      <w:r>
        <w:t>((</w:t>
      </w:r>
      <w:r>
        <w:rPr>
          <w:strike/>
        </w:rPr>
        <w:t xml:space="preserve">"Board" means the liquor control board, constituted under this title.</w:t>
      </w:r>
    </w:p>
    <w:p>
      <w:pPr>
        <w:spacing w:before="0" w:after="0" w:line="408" w:lineRule="exact"/>
        <w:ind w:left="0" w:right="0" w:firstLine="576"/>
        <w:jc w:val="left"/>
      </w:pPr>
      <w:r>
        <w:rPr>
          <w:strike/>
        </w:rPr>
        <w:t xml:space="preserve">(7)</w:t>
      </w:r>
      <w:r>
        <w:t>))</w:t>
      </w:r>
      <w:r>
        <w:rPr/>
        <w:t xml:space="preserve">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"Consume" includes the putting of liquor to any use, whether by drinking or otherwise.</w:t>
      </w:r>
    </w:p>
    <w:p>
      <w:pPr>
        <w:spacing w:before="0" w:after="0" w:line="408" w:lineRule="exact"/>
        <w:ind w:left="0" w:right="0" w:firstLine="576"/>
        <w:jc w:val="left"/>
      </w:pPr>
      <w:r>
        <w:t>((</w:t>
      </w:r>
      <w:r>
        <w:rPr>
          <w:strike/>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"Craft distillery" means a distillery that pays the reduced licensing fee under RCW 66.24.140.</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u w:val="single"/>
        </w:rPr>
        <w:t xml:space="preserve">(12) "Department" means the Washington state liquor and cannabis department.</w:t>
      </w:r>
    </w:p>
    <w:p>
      <w:pPr>
        <w:spacing w:before="0" w:after="0" w:line="408" w:lineRule="exact"/>
        <w:ind w:left="0" w:right="0" w:firstLine="576"/>
        <w:jc w:val="left"/>
      </w:pPr>
      <w:r>
        <w:rPr>
          <w:u w:val="single"/>
        </w:rPr>
        <w:t xml:space="preserve">(13) "Director" means the director of the department.</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w:t>
      </w:r>
      <w:r>
        <w:t>((</w:t>
      </w:r>
      <w:r>
        <w:rPr>
          <w:strike/>
        </w:rPr>
        <w:t xml:space="preserve">board</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w:t>
      </w:r>
      <w:r>
        <w:t>((</w:t>
      </w:r>
      <w:r>
        <w:rPr>
          <w:strike/>
        </w:rPr>
        <w:t xml:space="preserve">to the board</w:t>
      </w:r>
      <w:r>
        <w:t>))</w:t>
      </w:r>
      <w:r>
        <w:rPr/>
        <w:t xml:space="preserve"> </w:t>
      </w:r>
      <w:r>
        <w:rPr>
          <w:u w:val="single"/>
        </w:rPr>
        <w:t xml:space="preserve">under this title</w:t>
      </w:r>
      <w:r>
        <w:rPr/>
        <w:t xml:space="preserve">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w:t>
      </w:r>
      <w:r>
        <w:t>((</w:t>
      </w:r>
      <w:r>
        <w:rPr>
          <w:strike/>
        </w:rPr>
        <w:t xml:space="preserve">"Regulations" means regulations made by the board under the powers conferred by this title.</w:t>
      </w:r>
    </w:p>
    <w:p>
      <w:pPr>
        <w:spacing w:before="0" w:after="0" w:line="408" w:lineRule="exact"/>
        <w:ind w:left="0" w:right="0" w:firstLine="576"/>
        <w:jc w:val="left"/>
      </w:pPr>
      <w:r>
        <w:rPr>
          <w:strike/>
        </w:rPr>
        <w:t xml:space="preserve">(38)</w:t>
      </w:r>
      <w:r>
        <w:t>))</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w:t>
      </w:r>
      <w:r>
        <w:t>((</w:t>
      </w:r>
      <w:r>
        <w:rPr>
          <w:strike/>
        </w:rPr>
        <w:t xml:space="preserve">board</w:t>
      </w:r>
      <w:r>
        <w:t>))</w:t>
      </w:r>
      <w:r>
        <w:rPr/>
        <w:t xml:space="preserve"> </w:t>
      </w:r>
      <w:r>
        <w:rPr>
          <w:u w:val="single"/>
        </w:rPr>
        <w:t xml:space="preserve">department</w:t>
      </w:r>
      <w:r>
        <w:rPr/>
        <w:t xml:space="preserve"> to a person not licensed by the </w:t>
      </w:r>
      <w:r>
        <w:t>((</w:t>
      </w:r>
      <w:r>
        <w:rPr>
          <w:strike/>
        </w:rPr>
        <w:t xml:space="preserve">board</w:t>
      </w:r>
      <w:r>
        <w:t>))</w:t>
      </w:r>
      <w:r>
        <w:rPr/>
        <w:t xml:space="preserve"> </w:t>
      </w:r>
      <w:r>
        <w:rPr>
          <w:u w:val="single"/>
        </w:rPr>
        <w:t xml:space="preserve">department</w:t>
      </w:r>
      <w:r>
        <w:rPr/>
        <w:t xml:space="preserve">, for personal use only. "Sale" and "sell" also does not include a raffle authorized under RCW 9.46.0315: PROVIDED, That the nonprofit organization conducting the raffle has obtained the appropriate permit from the </w:t>
      </w:r>
      <w:r>
        <w:t>((</w:t>
      </w:r>
      <w:r>
        <w:rPr>
          <w:strike/>
        </w:rPr>
        <w:t xml:space="preserve">board</w:t>
      </w:r>
      <w:r>
        <w:t>))</w:t>
      </w:r>
      <w:r>
        <w:rPr/>
        <w:t xml:space="preserve"> </w:t>
      </w:r>
      <w:r>
        <w:rPr>
          <w:u w:val="single"/>
        </w:rPr>
        <w:t xml:space="preserve">department</w:t>
      </w:r>
      <w:r>
        <w:rPr/>
        <w:t xml:space="preserve">.</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(43) "Store" means a state liquor store established under this title.</w:t>
      </w:r>
    </w:p>
    <w:p>
      <w:pPr>
        <w:spacing w:before="0" w:after="0" w:line="408" w:lineRule="exact"/>
        <w:ind w:left="0" w:right="0" w:firstLine="576"/>
        <w:jc w:val="left"/>
      </w:pPr>
      <w:r>
        <w:rPr>
          <w:strike/>
        </w:rPr>
        <w:t xml:space="preserve">(44)</w:t>
      </w:r>
      <w:r>
        <w:t>))</w:t>
      </w:r>
      <w:r>
        <w:rPr/>
        <w:t xml:space="preserve"> </w:t>
      </w:r>
      <w:r>
        <w:rPr>
          <w:u w:val="single"/>
        </w:rPr>
        <w:t xml:space="preserve">(42)</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w:t>
      </w:r>
      <w:r>
        <w:t>((</w:t>
      </w:r>
      <w:r>
        <w:rPr>
          <w:strike/>
        </w:rPr>
        <w:t xml:space="preserve">board</w:t>
      </w:r>
      <w:r>
        <w:t>))</w:t>
      </w:r>
      <w:r>
        <w:rPr/>
        <w:t xml:space="preserve"> </w:t>
      </w:r>
      <w:r>
        <w:rPr>
          <w:u w:val="single"/>
        </w:rPr>
        <w:t xml:space="preserve">department</w:t>
      </w:r>
      <w:r>
        <w:rPr/>
        <w:t xml:space="preserve">.</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2015 c 70 s 3 are each amended to read as follows:</w:t>
      </w:r>
    </w:p>
    <w:p>
      <w:pPr>
        <w:spacing w:before="0" w:after="0" w:line="408" w:lineRule="exact"/>
        <w:ind w:left="0" w:right="0" w:firstLine="576"/>
        <w:jc w:val="left"/>
      </w:pPr>
      <w:r>
        <w:rPr/>
        <w:t xml:space="preserve">There shall be a </w:t>
      </w:r>
      <w:r>
        <w:t>((</w:t>
      </w:r>
      <w:r>
        <w:rPr>
          <w:strike/>
        </w:rPr>
        <w:t xml:space="preserve">board</w:t>
      </w:r>
      <w:r>
        <w:t>))</w:t>
      </w:r>
      <w:r>
        <w:rPr/>
        <w:t xml:space="preserve"> </w:t>
      </w:r>
      <w:r>
        <w:rPr>
          <w:u w:val="single"/>
        </w:rPr>
        <w:t xml:space="preserve">department</w:t>
      </w:r>
      <w:r>
        <w:rPr/>
        <w:t xml:space="preserve">, known as the "Washington state liquor and cannabis </w:t>
      </w:r>
      <w:r>
        <w:t>((</w:t>
      </w:r>
      <w:r>
        <w:rPr>
          <w:strike/>
        </w:rPr>
        <w:t xml:space="preserve">board</w:t>
      </w:r>
      <w:r>
        <w:t>))</w:t>
      </w:r>
      <w:r>
        <w:rPr/>
        <w:t xml:space="preserve"> </w:t>
      </w:r>
      <w:r>
        <w:rPr>
          <w:u w:val="single"/>
        </w:rPr>
        <w:t xml:space="preserve">department</w:t>
      </w:r>
      <w:r>
        <w:rPr/>
        <w:t xml:space="preserve">," consisting of </w:t>
      </w:r>
      <w:r>
        <w:t>((</w:t>
      </w:r>
      <w:r>
        <w:rPr>
          <w:strike/>
        </w:rPr>
        <w:t xml:space="preserve">three members</w:t>
      </w:r>
      <w:r>
        <w:t>))</w:t>
      </w:r>
      <w:r>
        <w:rPr/>
        <w:t xml:space="preserve"> </w:t>
      </w:r>
      <w:r>
        <w:rPr>
          <w:u w:val="single"/>
        </w:rPr>
        <w:t xml:space="preserve">a director</w:t>
      </w:r>
      <w:r>
        <w:rPr/>
        <w:t xml:space="preserve">, to be appointed by the governor, with the consent of the senate, who shall </w:t>
      </w:r>
      <w:r>
        <w:t>((</w:t>
      </w:r>
      <w:r>
        <w:rPr>
          <w:strike/>
        </w:rPr>
        <w:t xml:space="preserve">each</w:t>
      </w:r>
      <w:r>
        <w:t>))</w:t>
      </w:r>
      <w:r>
        <w:rPr/>
        <w:t xml:space="preserve"> be paid an annual salary to be fixed by the governor in accordance with the provisions of RCW 43.03.040. </w:t>
      </w:r>
      <w:r>
        <w:t>((</w:t>
      </w:r>
      <w:r>
        <w:rPr>
          <w:strike/>
        </w:rPr>
        <w:t xml:space="preserve">The governor may, in his or her discretion, appoint one of the members as chair of the board, and a majority of the members shall constitute a quorum of the board.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014</w:t>
      </w:r>
      <w:r>
        <w:rPr/>
        <w:t xml:space="preserve"> and 2012 c 117 s 266 are each amended to read as follows:</w:t>
      </w:r>
    </w:p>
    <w:p>
      <w:pPr>
        <w:spacing w:before="0" w:after="0" w:line="408" w:lineRule="exact"/>
        <w:ind w:left="0" w:right="0" w:firstLine="576"/>
        <w:jc w:val="left"/>
      </w:pPr>
      <w:r>
        <w:rPr/>
        <w:t xml:space="preserve">(1) </w:t>
      </w:r>
      <w:r>
        <w:t>((</w:t>
      </w:r>
      <w:r>
        <w:rPr>
          <w:strike/>
        </w:rPr>
        <w:t xml:space="preserve">The members of the board to be appointed after December 2, 1948, shall be appointed for terms beginning January 15, 1949, and expiring as follows: One member of the board for a term of three years from January 15, 1949; one member of the board for a term of six years from January 15, 1949; and one member of the board for a term of nine years from January 15, 1949. Each of the members of the board appointed hereunder shall hold office until his or her successor is appointed and qualified. After June 11, 1986, the term that began on January 15, 1985, will end on January 15, 1989, the term beginning on January 15, 1988, will end on January 15, 1993, and the term beginning on January 15, 1991, will end on January 15, 1997. Thereafter, upon the expiration of the term of any member appointed after June 11, 1986, each succeeding member of the board shall be appointed and hold office for the term of six years. In case of a vacancy, it shall be filled by appointment by the governor for the unexpired portion of the term in which said vacancy occurs. No vacancy in the membership of the board shall impair the right of the remaining member or members to act, except as herein otherwise provided.</w:t>
      </w:r>
    </w:p>
    <w:p>
      <w:pPr>
        <w:spacing w:before="0" w:after="0" w:line="408" w:lineRule="exact"/>
        <w:ind w:left="0" w:right="0" w:firstLine="576"/>
        <w:jc w:val="left"/>
      </w:pPr>
      <w:r>
        <w:rPr>
          <w:strike/>
        </w:rPr>
        <w:t xml:space="preserve">(2)</w:t>
      </w:r>
      <w:r>
        <w:t>))</w:t>
      </w:r>
      <w:r>
        <w:rPr/>
        <w:t xml:space="preserve"> The principal office of the </w:t>
      </w:r>
      <w:r>
        <w:t>((</w:t>
      </w:r>
      <w:r>
        <w:rPr>
          <w:strike/>
        </w:rPr>
        <w:t xml:space="preserve">board</w:t>
      </w:r>
      <w:r>
        <w:t>))</w:t>
      </w:r>
      <w:r>
        <w:rPr/>
        <w:t xml:space="preserve"> </w:t>
      </w:r>
      <w:r>
        <w:rPr>
          <w:u w:val="single"/>
        </w:rPr>
        <w:t xml:space="preserve">department</w:t>
      </w:r>
      <w:r>
        <w:rPr/>
        <w:t xml:space="preserve"> shall be at the state capitol, and it may establish such other offices as it may deem necessary.</w:t>
      </w:r>
    </w:p>
    <w:p>
      <w:pPr>
        <w:spacing w:before="0" w:after="0" w:line="408" w:lineRule="exact"/>
        <w:ind w:left="0" w:right="0" w:firstLine="576"/>
        <w:jc w:val="left"/>
      </w:pPr>
      <w:r>
        <w:t>((</w:t>
      </w:r>
      <w:r>
        <w:rPr>
          <w:strike/>
        </w:rPr>
        <w:t xml:space="preserve">(3) Any member of the board</w:t>
      </w:r>
      <w:r>
        <w:t>))</w:t>
      </w:r>
      <w:r>
        <w:rPr/>
        <w:t xml:space="preserve"> </w:t>
      </w:r>
      <w:r>
        <w:rPr>
          <w:u w:val="single"/>
        </w:rPr>
        <w:t xml:space="preserve">(2) The director</w:t>
      </w:r>
      <w:r>
        <w:rPr/>
        <w:t xml:space="preserve"> may be removed for inefficiency, malfeasance, or misfeasance in office, upon specific written charges filed by the governor, who shall transmit such written charges to the </w:t>
      </w:r>
      <w:r>
        <w:t>((</w:t>
      </w:r>
      <w:r>
        <w:rPr>
          <w:strike/>
        </w:rPr>
        <w:t xml:space="preserve">member accused</w:t>
      </w:r>
      <w:r>
        <w:t>))</w:t>
      </w:r>
      <w:r>
        <w:rPr/>
        <w:t xml:space="preserve"> </w:t>
      </w:r>
      <w:r>
        <w:rPr>
          <w:u w:val="single"/>
        </w:rPr>
        <w:t xml:space="preserve">director</w:t>
      </w:r>
      <w:r>
        <w:rPr/>
        <w:t xml:space="preserve"> and to the chief justice of the supreme court. The chief justice shall thereupon designate a tribunal composed of three judges of the superior court to hear and adjudicate the charges. Such tribunal shall fix the time of the hearing, which shall be public, and the procedure for the hearing, and the decision of such tribunal shall be final and not subject to review by the supreme court. Removal of </w:t>
      </w:r>
      <w:r>
        <w:t>((</w:t>
      </w:r>
      <w:r>
        <w:rPr>
          <w:strike/>
        </w:rPr>
        <w:t xml:space="preserve">any member of the board</w:t>
      </w:r>
      <w:r>
        <w:t>))</w:t>
      </w:r>
      <w:r>
        <w:rPr/>
        <w:t xml:space="preserve"> </w:t>
      </w:r>
      <w:r>
        <w:rPr>
          <w:u w:val="single"/>
        </w:rPr>
        <w:t xml:space="preserve">the director</w:t>
      </w:r>
      <w:r>
        <w:rPr/>
        <w:t xml:space="preserve"> by the tribunal shall disqualify </w:t>
      </w:r>
      <w:r>
        <w:t>((</w:t>
      </w:r>
      <w:r>
        <w:rPr>
          <w:strike/>
        </w:rPr>
        <w:t xml:space="preserve">such member</w:t>
      </w:r>
      <w:r>
        <w:t>))</w:t>
      </w:r>
      <w:r>
        <w:rPr/>
        <w:t xml:space="preserve"> </w:t>
      </w:r>
      <w:r>
        <w:rPr>
          <w:u w:val="single"/>
        </w:rPr>
        <w:t xml:space="preserve">the director</w:t>
      </w:r>
      <w:r>
        <w:rPr/>
        <w:t xml:space="preserve"> for reappointment.</w:t>
      </w:r>
    </w:p>
    <w:p>
      <w:pPr>
        <w:spacing w:before="0" w:after="0" w:line="408" w:lineRule="exact"/>
        <w:ind w:left="0" w:right="0" w:firstLine="576"/>
        <w:jc w:val="left"/>
      </w:pPr>
      <w:r>
        <w:t>((</w:t>
      </w:r>
      <w:r>
        <w:rPr>
          <w:strike/>
        </w:rPr>
        <w:t xml:space="preserve">(4) Each member of the board</w:t>
      </w:r>
      <w:r>
        <w:t>))</w:t>
      </w:r>
      <w:r>
        <w:rPr/>
        <w:t xml:space="preserve"> </w:t>
      </w:r>
      <w:r>
        <w:rPr>
          <w:u w:val="single"/>
        </w:rPr>
        <w:t xml:space="preserve">(3) The director</w:t>
      </w:r>
      <w:r>
        <w:rPr/>
        <w:t xml:space="preserve"> shall devote his or her entire time to the duties of his or her office and </w:t>
      </w:r>
      <w:r>
        <w:t>((</w:t>
      </w:r>
      <w:r>
        <w:rPr>
          <w:strike/>
        </w:rPr>
        <w:t xml:space="preserve">no member of the board shall</w:t>
      </w:r>
      <w:r>
        <w:t>))</w:t>
      </w:r>
      <w:r>
        <w:rPr/>
        <w:t xml:space="preserve"> </w:t>
      </w:r>
      <w:r>
        <w:rPr>
          <w:u w:val="single"/>
        </w:rPr>
        <w:t xml:space="preserve">may not</w:t>
      </w:r>
      <w:r>
        <w:rPr/>
        <w:t xml:space="preserve"> hold any other public office. Before entering upon the duties of his or her office, </w:t>
      </w:r>
      <w:r>
        <w:t>((</w:t>
      </w:r>
      <w:r>
        <w:rPr>
          <w:strike/>
        </w:rPr>
        <w:t xml:space="preserve">each of said members of the board</w:t>
      </w:r>
      <w:r>
        <w:t>))</w:t>
      </w:r>
      <w:r>
        <w:rPr/>
        <w:t xml:space="preserve"> </w:t>
      </w:r>
      <w:r>
        <w:rPr>
          <w:u w:val="single"/>
        </w:rPr>
        <w:t xml:space="preserve">the director</w:t>
      </w:r>
      <w:r>
        <w:rPr/>
        <w:t xml:space="preserve"> shall enter into a surety bond executed by a surety company authorized to do business in this state, payable to the state of Washington, to be approved by the governor in the penal sum of fifty thousand dollars conditioned upon the faithful performance of his or her duties, and shall take and subscribe to the oath of office prescribed for elective state officers, which oath and bond shall be filed with the secretary of state. The premium for said bond shall be paid by the </w:t>
      </w:r>
      <w:r>
        <w:t>((</w:t>
      </w:r>
      <w:r>
        <w:rPr>
          <w:strike/>
        </w:rPr>
        <w:t xml:space="preserve">board</w:t>
      </w:r>
      <w:r>
        <w:t>))</w:t>
      </w:r>
      <w:r>
        <w:rPr/>
        <w:t xml:space="preserve"> </w:t>
      </w:r>
      <w:r>
        <w:rPr>
          <w:u w:val="single"/>
        </w:rPr>
        <w:t xml:space="preserve">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016</w:t>
      </w:r>
      <w:r>
        <w:rPr/>
        <w:t xml:space="preserve"> and 1961 c 1 s 30 are each amended to read as follows:</w:t>
      </w:r>
    </w:p>
    <w:p>
      <w:pPr>
        <w:spacing w:before="0" w:after="0" w:line="408" w:lineRule="exact"/>
        <w:ind w:left="0" w:right="0" w:firstLine="576"/>
        <w:jc w:val="left"/>
      </w:pPr>
      <w:r>
        <w:rPr/>
        <w:t xml:space="preserve">The </w:t>
      </w:r>
      <w:r>
        <w:t>((</w:t>
      </w:r>
      <w:r>
        <w:rPr>
          <w:strike/>
        </w:rPr>
        <w:t xml:space="preserve">board</w:t>
      </w:r>
      <w:r>
        <w:t>))</w:t>
      </w:r>
      <w:r>
        <w:rPr/>
        <w:t xml:space="preserve"> </w:t>
      </w:r>
      <w:r>
        <w:rPr>
          <w:u w:val="single"/>
        </w:rPr>
        <w:t xml:space="preserve">department</w:t>
      </w:r>
      <w:r>
        <w:rPr/>
        <w:t xml:space="preserve"> may employ such number of employees as in its judgment are required from time to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020</w:t>
      </w:r>
      <w:r>
        <w:rPr/>
        <w:t xml:space="preserve"> and 2012 c 2 s 202 are each amended to read as follows:</w:t>
      </w:r>
    </w:p>
    <w:p>
      <w:pPr>
        <w:spacing w:before="0" w:after="0" w:line="408" w:lineRule="exact"/>
        <w:ind w:left="0" w:right="0" w:firstLine="576"/>
        <w:jc w:val="left"/>
      </w:pPr>
      <w:r>
        <w:rPr/>
        <w:t xml:space="preserve">The administration of this title is vested in the </w:t>
      </w:r>
      <w:r>
        <w:t>((</w:t>
      </w:r>
      <w:r>
        <w:rPr>
          <w:strike/>
        </w:rPr>
        <w:t xml:space="preserve">liquor control board</w:t>
      </w:r>
      <w:r>
        <w:t>))</w:t>
      </w:r>
      <w:r>
        <w:rPr/>
        <w:t xml:space="preserve"> </w:t>
      </w:r>
      <w:r>
        <w:rPr>
          <w:u w:val="single"/>
        </w:rPr>
        <w:t xml:space="preserve">department</w:t>
      </w:r>
      <w:r>
        <w:rPr/>
        <w:t xml:space="preserve">, constituted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022</w:t>
      </w:r>
      <w:r>
        <w:rPr/>
        <w:t xml:space="preserve"> and 2012 c 117 s 267 are each amended to read as follows:</w:t>
      </w:r>
    </w:p>
    <w:p>
      <w:pPr>
        <w:spacing w:before="0" w:after="0" w:line="408" w:lineRule="exact"/>
        <w:ind w:left="0" w:right="0" w:firstLine="576"/>
        <w:jc w:val="left"/>
      </w:pPr>
      <w:r>
        <w:rPr/>
        <w:t xml:space="preserve">The attorney general shall be the general counsel of the liquor </w:t>
      </w:r>
      <w:r>
        <w:t>((</w:t>
      </w:r>
      <w:r>
        <w:rPr>
          <w:strike/>
        </w:rPr>
        <w:t xml:space="preserve">control board</w:t>
      </w:r>
      <w:r>
        <w:t>))</w:t>
      </w:r>
      <w:r>
        <w:rPr/>
        <w:t xml:space="preserve"> </w:t>
      </w:r>
      <w:r>
        <w:rPr>
          <w:u w:val="single"/>
        </w:rPr>
        <w:t xml:space="preserve">and cannabis department</w:t>
      </w:r>
      <w:r>
        <w:rPr/>
        <w:t xml:space="preserve"> and he or she shall institute and prosecute all actions and proceedings which may be necessary in the enforcement and carrying out of the provisions of this chapter and this title.</w:t>
      </w:r>
    </w:p>
    <w:p>
      <w:pPr>
        <w:spacing w:before="0" w:after="0" w:line="408" w:lineRule="exact"/>
        <w:ind w:left="0" w:right="0" w:firstLine="576"/>
        <w:jc w:val="left"/>
      </w:pPr>
      <w:r>
        <w:rPr/>
        <w:t xml:space="preserve">He or she shall assign such assistants as may be necessary to the exclusive duty of assisting the </w:t>
      </w:r>
      <w:r>
        <w:t>((</w:t>
      </w:r>
      <w:r>
        <w:rPr>
          <w:strike/>
        </w:rPr>
        <w:t xml:space="preserve">liquor control board</w:t>
      </w:r>
      <w:r>
        <w:t>))</w:t>
      </w:r>
      <w:r>
        <w:rPr/>
        <w:t xml:space="preserve"> </w:t>
      </w:r>
      <w:r>
        <w:rPr>
          <w:u w:val="single"/>
        </w:rPr>
        <w:t xml:space="preserve">department</w:t>
      </w:r>
      <w:r>
        <w:rPr/>
        <w:t xml:space="preserve"> in the enforcement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024</w:t>
      </w:r>
      <w:r>
        <w:rPr/>
        <w:t xml:space="preserve"> and 1987 c 74 s 1 are each amended to read as follows:</w:t>
      </w:r>
    </w:p>
    <w:p>
      <w:pPr>
        <w:spacing w:before="0" w:after="0" w:line="408" w:lineRule="exact"/>
        <w:ind w:left="0" w:right="0" w:firstLine="576"/>
        <w:jc w:val="left"/>
      </w:pPr>
      <w:r>
        <w:rPr/>
        <w:t xml:space="preserve">The state auditor shall audit the books, records, and affairs of the </w:t>
      </w:r>
      <w:r>
        <w:t>((</w:t>
      </w:r>
      <w:r>
        <w:rPr>
          <w:strike/>
        </w:rPr>
        <w:t xml:space="preserve">board</w:t>
      </w:r>
      <w:r>
        <w:t>))</w:t>
      </w:r>
      <w:r>
        <w:rPr/>
        <w:t xml:space="preserve"> </w:t>
      </w:r>
      <w:r>
        <w:rPr>
          <w:u w:val="single"/>
        </w:rPr>
        <w:t xml:space="preserve">department</w:t>
      </w:r>
      <w:r>
        <w:rPr/>
        <w:t xml:space="preserve"> annually. The </w:t>
      </w:r>
      <w:r>
        <w:t>((</w:t>
      </w:r>
      <w:r>
        <w:rPr>
          <w:strike/>
        </w:rPr>
        <w:t xml:space="preserve">board</w:t>
      </w:r>
      <w:r>
        <w:t>))</w:t>
      </w:r>
      <w:r>
        <w:rPr/>
        <w:t xml:space="preserve"> </w:t>
      </w:r>
      <w:r>
        <w:rPr>
          <w:u w:val="single"/>
        </w:rPr>
        <w:t xml:space="preserve">department</w:t>
      </w:r>
      <w:r>
        <w:rPr/>
        <w:t xml:space="preserve"> may provide for additional audits by certified public accountants. All such audits shall be public records of the state. The payment of the audits provided for in this section shall be paid as provided in RCW 66.08.026 for other administrative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026</w:t>
      </w:r>
      <w:r>
        <w:rPr/>
        <w:t xml:space="preserve"> and 2012 c 2 s 203 are each amended to read as follows:</w:t>
      </w:r>
    </w:p>
    <w:p>
      <w:pPr>
        <w:spacing w:before="0" w:after="0" w:line="408" w:lineRule="exact"/>
        <w:ind w:left="0" w:right="0" w:firstLine="576"/>
        <w:jc w:val="left"/>
      </w:pPr>
      <w:r>
        <w:rPr/>
        <w:t xml:space="preserve">Administrative expenses of the </w:t>
      </w:r>
      <w:r>
        <w:t>((</w:t>
      </w:r>
      <w:r>
        <w:rPr>
          <w:strike/>
        </w:rPr>
        <w:t xml:space="preserve">board</w:t>
      </w:r>
      <w:r>
        <w:t>))</w:t>
      </w:r>
      <w:r>
        <w:rPr/>
        <w:t xml:space="preserve"> </w:t>
      </w:r>
      <w:r>
        <w:rPr>
          <w:u w:val="single"/>
        </w:rPr>
        <w:t xml:space="preserve">department</w:t>
      </w:r>
      <w:r>
        <w:rPr/>
        <w:t xml:space="preserve"> must be appropriated and paid from the liquor revolving fund. These administrative expenses include, but </w:t>
      </w:r>
      <w:r>
        <w:t>((</w:t>
      </w:r>
      <w:r>
        <w:rPr>
          <w:strike/>
        </w:rPr>
        <w:t xml:space="preserve">not be [are not]</w:t>
      </w:r>
      <w:r>
        <w:t>))</w:t>
      </w:r>
      <w:r>
        <w:rPr/>
        <w:t xml:space="preserve"> </w:t>
      </w:r>
      <w:r>
        <w:rPr>
          <w:u w:val="single"/>
        </w:rPr>
        <w:t xml:space="preserve">are not</w:t>
      </w:r>
      <w:r>
        <w:rPr/>
        <w:t xml:space="preserve"> limited to: The salaries and expenses of the </w:t>
      </w:r>
      <w:r>
        <w:t>((</w:t>
      </w:r>
      <w:r>
        <w:rPr>
          <w:strike/>
        </w:rPr>
        <w:t xml:space="preserve">board</w:t>
      </w:r>
      <w:r>
        <w:t>))</w:t>
      </w:r>
      <w:r>
        <w:rPr/>
        <w:t xml:space="preserve"> </w:t>
      </w:r>
      <w:r>
        <w:rPr>
          <w:u w:val="single"/>
        </w:rPr>
        <w:t xml:space="preserve">department</w:t>
      </w:r>
      <w:r>
        <w:rPr/>
        <w:t xml:space="preserve"> and its employees, legal services, pilot projects, annual or other audits, and other general costs of conducting the business of the </w:t>
      </w:r>
      <w:r>
        <w:t>((</w:t>
      </w:r>
      <w:r>
        <w:rPr>
          <w:strike/>
        </w:rPr>
        <w:t xml:space="preserve">board</w:t>
      </w:r>
      <w:r>
        <w:t>))</w:t>
      </w:r>
      <w:r>
        <w:rPr/>
        <w:t xml:space="preserve"> </w:t>
      </w:r>
      <w:r>
        <w:rPr>
          <w:u w:val="single"/>
        </w:rPr>
        <w:t xml:space="preserve">department</w:t>
      </w:r>
      <w:r>
        <w:rPr/>
        <w:t xml:space="preserve">. The administrative expenses do not include those amounts distributed pursuant to RCW 66.08.180, 66.08.190, 66.08.200, or 66.08.210. </w:t>
      </w:r>
      <w:r>
        <w:t>((</w:t>
      </w:r>
      <w:r>
        <w:rPr>
          <w:strike/>
        </w:rPr>
        <w:t xml:space="preserve">Agency commissions for contract liquor stores must be established by the liquor control board after consultation with and approval by the director of the office of financial management.</w:t>
      </w:r>
      <w:r>
        <w:t>))</w:t>
      </w:r>
      <w:r>
        <w:rPr/>
        <w:t xml:space="preserve"> All expenditures and payment of obligations authorized by this section are subject to the allotment requirements of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030</w:t>
      </w:r>
      <w:r>
        <w:rPr/>
        <w:t xml:space="preserve"> and 2014 c 63 s 2 are each amended to read as follows:</w:t>
      </w:r>
    </w:p>
    <w:p>
      <w:pPr>
        <w:spacing w:before="0" w:after="0" w:line="408" w:lineRule="exact"/>
        <w:ind w:left="0" w:right="0" w:firstLine="576"/>
        <w:jc w:val="left"/>
      </w:pPr>
      <w:r>
        <w:t>((</w:t>
      </w:r>
      <w:r>
        <w:rPr>
          <w:strike/>
        </w:rPr>
        <w:t xml:space="preserve">The power of the board to make regulations under chapter 34.05 RCW extends to</w:t>
      </w:r>
      <w:r>
        <w:t>))</w:t>
      </w:r>
      <w:r>
        <w:rPr/>
        <w:t xml:space="preserve"> </w:t>
      </w:r>
      <w:r>
        <w:rPr>
          <w:u w:val="single"/>
        </w:rPr>
        <w:t xml:space="preserve">The department may adopt rules</w:t>
      </w:r>
      <w:r>
        <w:rPr/>
        <w:t xml:space="preserve">:</w:t>
      </w:r>
    </w:p>
    <w:p>
      <w:pPr>
        <w:spacing w:before="0" w:after="0" w:line="408" w:lineRule="exact"/>
        <w:ind w:left="0" w:right="0" w:firstLine="576"/>
        <w:jc w:val="left"/>
      </w:pPr>
      <w:r>
        <w:rPr/>
        <w:t xml:space="preserve">(1) Prescribing the duties of the employees of the </w:t>
      </w:r>
      <w:r>
        <w:t>((</w:t>
      </w:r>
      <w:r>
        <w:rPr>
          <w:strike/>
        </w:rPr>
        <w:t xml:space="preserve">board</w:t>
      </w:r>
      <w:r>
        <w:t>))</w:t>
      </w:r>
      <w:r>
        <w:rPr/>
        <w:t xml:space="preserve"> </w:t>
      </w:r>
      <w:r>
        <w:rPr>
          <w:u w:val="single"/>
        </w:rPr>
        <w:t xml:space="preserve">department</w:t>
      </w:r>
      <w:r>
        <w:rPr/>
        <w:t xml:space="preserve">, and regulating their conduct in the discharge of their duties;</w:t>
      </w:r>
    </w:p>
    <w:p>
      <w:pPr>
        <w:spacing w:before="0" w:after="0" w:line="408" w:lineRule="exact"/>
        <w:ind w:left="0" w:right="0" w:firstLine="576"/>
        <w:jc w:val="left"/>
      </w:pPr>
      <w:r>
        <w:rPr/>
        <w:t xml:space="preserve">(2) Prescribing an official seal and official labels and stamps and determining the manner in which they must be attached to every package of liquor sold or sealed under this title, including the prescribing of different official seals or different official labels for different classes of liquor;</w:t>
      </w:r>
    </w:p>
    <w:p>
      <w:pPr>
        <w:spacing w:before="0" w:after="0" w:line="408" w:lineRule="exact"/>
        <w:ind w:left="0" w:right="0" w:firstLine="576"/>
        <w:jc w:val="left"/>
      </w:pPr>
      <w:r>
        <w:rPr/>
        <w:t xml:space="preserve">(3) Prescribing forms to be used for purposes of this title or the </w:t>
      </w:r>
      <w:r>
        <w:t>((</w:t>
      </w:r>
      <w:r>
        <w:rPr>
          <w:strike/>
        </w:rPr>
        <w:t xml:space="preserve">regulations</w:t>
      </w:r>
      <w:r>
        <w:t>))</w:t>
      </w:r>
      <w:r>
        <w:rPr/>
        <w:t xml:space="preserve"> </w:t>
      </w:r>
      <w:r>
        <w:rPr>
          <w:u w:val="single"/>
        </w:rPr>
        <w:t xml:space="preserve">rules adopted by the department</w:t>
      </w:r>
      <w:r>
        <w:rPr/>
        <w:t xml:space="preserve">, and the terms and conditions to be contained in permits and licenses issued under this title, and the qualifications for receiving a permit or license issued under this title, including a criminal history record information check. The </w:t>
      </w:r>
      <w:r>
        <w:t>((</w:t>
      </w:r>
      <w:r>
        <w:rPr>
          <w:strike/>
        </w:rPr>
        <w:t xml:space="preserve">board</w:t>
      </w:r>
      <w:r>
        <w:t>))</w:t>
      </w:r>
      <w:r>
        <w:rPr/>
        <w:t xml:space="preserve"> </w:t>
      </w:r>
      <w:r>
        <w:rPr>
          <w:u w:val="single"/>
        </w:rPr>
        <w:t xml:space="preserve">department</w:t>
      </w:r>
      <w:r>
        <w:rPr/>
        <w:t xml:space="preserve">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board</w:t>
      </w:r>
      <w:r>
        <w:t>))</w:t>
      </w:r>
      <w:r>
        <w:rPr/>
        <w:t xml:space="preserve"> </w:t>
      </w:r>
      <w:r>
        <w:rPr>
          <w:u w:val="single"/>
        </w:rPr>
        <w:t xml:space="preserve">department</w:t>
      </w:r>
      <w:r>
        <w:rPr/>
        <w:t xml:space="preserve">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(4) Prescribing the fees payable in respect of permits and licenses issued under this title for which no fees are prescribed in this title, and prescribing the fees for anything done or permitted to be done under </w:t>
      </w:r>
      <w:r>
        <w:t>((</w:t>
      </w:r>
      <w:r>
        <w:rPr>
          <w:strike/>
        </w:rPr>
        <w:t xml:space="preserve">the regulations</w:t>
      </w:r>
      <w:r>
        <w:t>))</w:t>
      </w:r>
      <w:r>
        <w:rPr/>
        <w:t xml:space="preserve"> </w:t>
      </w:r>
      <w:r>
        <w:rPr>
          <w:u w:val="single"/>
        </w:rPr>
        <w:t xml:space="preserve">department rules</w:t>
      </w:r>
      <w:r>
        <w:rPr/>
        <w:t xml:space="preserve">;</w:t>
      </w:r>
    </w:p>
    <w:p>
      <w:pPr>
        <w:spacing w:before="0" w:after="0" w:line="408" w:lineRule="exact"/>
        <w:ind w:left="0" w:right="0" w:firstLine="576"/>
        <w:jc w:val="left"/>
      </w:pPr>
      <w:r>
        <w:rPr/>
        <w:t xml:space="preserve">(5) Prescribing the kinds and quantities of liquor which may be kept on hand by the holder of a special permit for the purposes named in the permit, regulating the manner in which the same is kept and disposed of, and providing for the inspection of the same at any time at the instance of the </w:t>
      </w:r>
      <w:r>
        <w:t>((</w:t>
      </w:r>
      <w:r>
        <w:rPr>
          <w:strike/>
        </w:rPr>
        <w:t xml:space="preserve">board</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(6) Regulating the sale of liquor kept by the holders of licenses which entitle the holder to purchase and keep liquor for sale;</w:t>
      </w:r>
    </w:p>
    <w:p>
      <w:pPr>
        <w:spacing w:before="0" w:after="0" w:line="408" w:lineRule="exact"/>
        <w:ind w:left="0" w:right="0" w:firstLine="576"/>
        <w:jc w:val="left"/>
      </w:pPr>
      <w:r>
        <w:rPr/>
        <w:t xml:space="preserve">(7) Prescribing the records of purchases or sales of liquor kept by the holders of licenses, and the reports to be made thereon to the </w:t>
      </w:r>
      <w:r>
        <w:t>((</w:t>
      </w:r>
      <w:r>
        <w:rPr>
          <w:strike/>
        </w:rPr>
        <w:t xml:space="preserve">board</w:t>
      </w:r>
      <w:r>
        <w:t>))</w:t>
      </w:r>
      <w:r>
        <w:rPr/>
        <w:t xml:space="preserve"> </w:t>
      </w:r>
      <w:r>
        <w:rPr>
          <w:u w:val="single"/>
        </w:rPr>
        <w:t xml:space="preserve">department</w:t>
      </w:r>
      <w:r>
        <w:rPr/>
        <w:t xml:space="preserve">, and providing for inspection of the records so kept;</w:t>
      </w:r>
    </w:p>
    <w:p>
      <w:pPr>
        <w:spacing w:before="0" w:after="0" w:line="408" w:lineRule="exact"/>
        <w:ind w:left="0" w:right="0" w:firstLine="576"/>
        <w:jc w:val="left"/>
      </w:pPr>
      <w:r>
        <w:rPr/>
        <w:t xml:space="preserve">(8) Prescribing the kinds and quantities of liquor for which a prescription may be given, and the number of prescriptions which may be given to the same patient within a stated period;</w:t>
      </w:r>
    </w:p>
    <w:p>
      <w:pPr>
        <w:spacing w:before="0" w:after="0" w:line="408" w:lineRule="exact"/>
        <w:ind w:left="0" w:right="0" w:firstLine="576"/>
        <w:jc w:val="left"/>
      </w:pPr>
      <w:r>
        <w:rPr/>
        <w:t xml:space="preserve">(9) Prescribing the manner of giving and serving notices required by this title or </w:t>
      </w:r>
      <w:r>
        <w:t>((</w:t>
      </w:r>
      <w:r>
        <w:rPr>
          <w:strike/>
        </w:rPr>
        <w:t xml:space="preserve">the regulations</w:t>
      </w:r>
      <w:r>
        <w:t>))</w:t>
      </w:r>
      <w:r>
        <w:rPr/>
        <w:t xml:space="preserve"> </w:t>
      </w:r>
      <w:r>
        <w:rPr>
          <w:u w:val="single"/>
        </w:rPr>
        <w:t xml:space="preserve">department rules</w:t>
      </w:r>
      <w:r>
        <w:rPr/>
        <w:t xml:space="preserve">, where not otherwise provided for in this title;</w:t>
      </w:r>
    </w:p>
    <w:p>
      <w:pPr>
        <w:spacing w:before="0" w:after="0" w:line="408" w:lineRule="exact"/>
        <w:ind w:left="0" w:right="0" w:firstLine="576"/>
        <w:jc w:val="left"/>
      </w:pPr>
      <w:r>
        <w:rPr/>
        <w:t xml:space="preserve">(10) Regulating premises in which liquor is kept for export from the state, or from which liquor is exported, prescribing the books and records to be kept therein and the reports to be made thereon to the </w:t>
      </w:r>
      <w:r>
        <w:t>((</w:t>
      </w:r>
      <w:r>
        <w:rPr>
          <w:strike/>
        </w:rPr>
        <w:t xml:space="preserve">board</w:t>
      </w:r>
      <w:r>
        <w:t>))</w:t>
      </w:r>
      <w:r>
        <w:rPr/>
        <w:t xml:space="preserve"> </w:t>
      </w:r>
      <w:r>
        <w:rPr>
          <w:u w:val="single"/>
        </w:rPr>
        <w:t xml:space="preserve">department</w:t>
      </w:r>
      <w:r>
        <w:rPr/>
        <w:t xml:space="preserve">, and providing for the inspection of the premises and the books, records and the liquor so kept;</w:t>
      </w:r>
    </w:p>
    <w:p>
      <w:pPr>
        <w:spacing w:before="0" w:after="0" w:line="408" w:lineRule="exact"/>
        <w:ind w:left="0" w:right="0" w:firstLine="576"/>
        <w:jc w:val="left"/>
      </w:pPr>
      <w:r>
        <w:rPr/>
        <w:t xml:space="preserve">(11) Prescribing the conditions and qualifications requisite for the obtaining of club licenses and the books and records to be kept and the returns to be made by clubs, prescribing the manner of licensing clubs in any municipality or other locality, and providing for the inspection of clubs;</w:t>
      </w:r>
    </w:p>
    <w:p>
      <w:pPr>
        <w:spacing w:before="0" w:after="0" w:line="408" w:lineRule="exact"/>
        <w:ind w:left="0" w:right="0" w:firstLine="576"/>
        <w:jc w:val="left"/>
      </w:pPr>
      <w:r>
        <w:rPr/>
        <w:t xml:space="preserve">(12) Prescribing the conditions, accommodations, and qualifications requisite for the obtaining of licenses to sell beer, wines, and spirits, and regulating the sale of beer, wines, and spirits thereunder;</w:t>
      </w:r>
    </w:p>
    <w:p>
      <w:pPr>
        <w:spacing w:before="0" w:after="0" w:line="408" w:lineRule="exact"/>
        <w:ind w:left="0" w:right="0" w:firstLine="576"/>
        <w:jc w:val="left"/>
      </w:pPr>
      <w:r>
        <w:rPr/>
        <w:t xml:space="preserve">(13) Specifying and regulating the time and periods when, and the manner, methods and means by which manufacturers must deliver liquor within the state; and the time and periods when, and the manner, methods and means by which liquor may lawfully be conveyed or carried within the state;</w:t>
      </w:r>
    </w:p>
    <w:p>
      <w:pPr>
        <w:spacing w:before="0" w:after="0" w:line="408" w:lineRule="exact"/>
        <w:ind w:left="0" w:right="0" w:firstLine="576"/>
        <w:jc w:val="left"/>
      </w:pPr>
      <w:r>
        <w:rPr/>
        <w:t xml:space="preserve">(14) Providing for the making of returns by brewers of their sales of beer shipped within the state, or from the state, showing the gross amount of such sales and providing for the inspection of brewers' books and records, and for the checking of the accuracy of any such returns;</w:t>
      </w:r>
    </w:p>
    <w:p>
      <w:pPr>
        <w:spacing w:before="0" w:after="0" w:line="408" w:lineRule="exact"/>
        <w:ind w:left="0" w:right="0" w:firstLine="576"/>
        <w:jc w:val="left"/>
      </w:pPr>
      <w:r>
        <w:rPr/>
        <w:t xml:space="preserve">(15) Providing for the making of returns by the wholesalers of beer whose breweries are located beyond the boundaries of the state;</w:t>
      </w:r>
    </w:p>
    <w:p>
      <w:pPr>
        <w:spacing w:before="0" w:after="0" w:line="408" w:lineRule="exact"/>
        <w:ind w:left="0" w:right="0" w:firstLine="576"/>
        <w:jc w:val="left"/>
      </w:pPr>
      <w:r>
        <w:rPr/>
        <w:t xml:space="preserve">(16) Providing for the making of returns by any other liquor manufacturers, showing the gross amount of liquor produced or purchased, the amount sold within and exported from the state, and to whom so sold or exported, and providing for the inspection of the premises of any such liquor manufacturers, their books and records, and for the checking of any such return;</w:t>
      </w:r>
    </w:p>
    <w:p>
      <w:pPr>
        <w:spacing w:before="0" w:after="0" w:line="408" w:lineRule="exact"/>
        <w:ind w:left="0" w:right="0" w:firstLine="576"/>
        <w:jc w:val="left"/>
      </w:pPr>
      <w:r>
        <w:rPr/>
        <w:t xml:space="preserve">(17) Providing for the giving of fidelity bonds by any or all of the employees of the </w:t>
      </w:r>
      <w:r>
        <w:t>((</w:t>
      </w:r>
      <w:r>
        <w:rPr>
          <w:strike/>
        </w:rPr>
        <w:t xml:space="preserve">board</w:t>
      </w:r>
      <w:r>
        <w:t>))</w:t>
      </w:r>
      <w:r>
        <w:rPr/>
        <w:t xml:space="preserve"> </w:t>
      </w:r>
      <w:r>
        <w:rPr>
          <w:u w:val="single"/>
        </w:rPr>
        <w:t xml:space="preserve">department</w:t>
      </w:r>
      <w:r>
        <w:rPr/>
        <w:t xml:space="preserve">. However, the premiums therefor must be paid by the </w:t>
      </w:r>
      <w:r>
        <w:t>((</w:t>
      </w:r>
      <w:r>
        <w:rPr>
          <w:strike/>
        </w:rPr>
        <w:t xml:space="preserve">board</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(18) Providing for the shipment of liquor to any person holding a permit and residing in any unit which has, by election pursuant to this title, prohibited the sale of liquor therein;</w:t>
      </w:r>
    </w:p>
    <w:p>
      <w:pPr>
        <w:spacing w:before="0" w:after="0" w:line="408" w:lineRule="exact"/>
        <w:ind w:left="0" w:right="0" w:firstLine="576"/>
        <w:jc w:val="left"/>
      </w:pPr>
      <w:r>
        <w:rPr/>
        <w:t xml:space="preserve">(19) Prescribing methods of manufacture, conditions of sanitation, standards of ingredients, quality and identity of alcoholic beverages manufactured, sold, bottled, or handled by licensees and the </w:t>
      </w:r>
      <w:r>
        <w:t>((</w:t>
      </w:r>
      <w:r>
        <w:rPr>
          <w:strike/>
        </w:rPr>
        <w:t xml:space="preserve">board</w:t>
      </w:r>
      <w:r>
        <w:t>))</w:t>
      </w:r>
      <w:r>
        <w:rPr/>
        <w:t xml:space="preserve"> </w:t>
      </w:r>
      <w:r>
        <w:rPr>
          <w:u w:val="single"/>
        </w:rPr>
        <w:t xml:space="preserve">department</w:t>
      </w:r>
      <w:r>
        <w:rPr/>
        <w:t xml:space="preserve">; and conducting from time to time, in the interest of the public health and general welfare, scientific studies and research relating to alcoholic beverages and the use and effect thereof;</w:t>
      </w:r>
    </w:p>
    <w:p>
      <w:pPr>
        <w:spacing w:before="0" w:after="0" w:line="408" w:lineRule="exact"/>
        <w:ind w:left="0" w:right="0" w:firstLine="576"/>
        <w:jc w:val="left"/>
      </w:pPr>
      <w:r>
        <w:rPr/>
        <w:t xml:space="preserve">(20) Seizing, confiscating and destroying all alcoholic beverages manufactured, sold or offered for sale within this state which do not conform in all respects to the standards prescribed by this title or the </w:t>
      </w:r>
      <w:r>
        <w:t>((</w:t>
      </w:r>
      <w:r>
        <w:rPr>
          <w:strike/>
        </w:rPr>
        <w:t xml:space="preserve">regulations of the board</w:t>
      </w:r>
      <w:r>
        <w:t>))</w:t>
      </w:r>
      <w:r>
        <w:rPr/>
        <w:t xml:space="preserve"> </w:t>
      </w:r>
      <w:r>
        <w:rPr>
          <w:u w:val="single"/>
        </w:rPr>
        <w:t xml:space="preserve">department rules</w:t>
      </w:r>
      <w:r>
        <w:rPr/>
        <w:t xml:space="preserve">. However, nothing herein contained may be construed as authorizing the </w:t>
      </w:r>
      <w:r>
        <w:t>((</w:t>
      </w:r>
      <w:r>
        <w:rPr>
          <w:strike/>
        </w:rPr>
        <w:t xml:space="preserve">liquor board</w:t>
      </w:r>
      <w:r>
        <w:t>))</w:t>
      </w:r>
      <w:r>
        <w:rPr/>
        <w:t xml:space="preserve"> </w:t>
      </w:r>
      <w:r>
        <w:rPr>
          <w:u w:val="single"/>
        </w:rPr>
        <w:t xml:space="preserve">department</w:t>
      </w:r>
      <w:r>
        <w:rPr/>
        <w:t xml:space="preserve"> to prescribe, alter, limit or in any way change the present law as to the quantity or percentage of alcohol used in the manufacturing of wine or other alcoholic beverages;</w:t>
      </w:r>
    </w:p>
    <w:p>
      <w:pPr>
        <w:spacing w:before="0" w:after="0" w:line="408" w:lineRule="exact"/>
        <w:ind w:left="0" w:right="0" w:firstLine="576"/>
        <w:jc w:val="left"/>
      </w:pPr>
      <w:r>
        <w:rPr/>
        <w:t xml:space="preserve">(21) Monitoring and regulating the practices of license holders as necessary in order to prevent the theft and illegal trafficking of liquor pursuant to RCW 66.28.350.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2015 2nd sp.s. c 4 s 601 are each amended to read as follows:</w:t>
      </w:r>
    </w:p>
    <w:p>
      <w:pPr>
        <w:spacing w:before="0" w:after="0" w:line="408" w:lineRule="exact"/>
        <w:ind w:left="0" w:right="0" w:firstLine="576"/>
        <w:jc w:val="left"/>
      </w:pPr>
      <w:r>
        <w:rPr/>
        <w:t xml:space="preserve">The </w:t>
      </w:r>
      <w:r>
        <w:t>((</w:t>
      </w:r>
      <w:r>
        <w:rPr>
          <w:strike/>
        </w:rPr>
        <w:t xml:space="preserve">board</w:t>
      </w:r>
      <w:r>
        <w:t>))</w:t>
      </w:r>
      <w:r>
        <w:rPr/>
        <w:t xml:space="preserve"> </w:t>
      </w:r>
      <w:r>
        <w:rPr>
          <w:u w:val="single"/>
        </w:rPr>
        <w:t xml:space="preserve">department</w:t>
      </w:r>
      <w:r>
        <w:rPr/>
        <w:t xml:space="preserve">, subject to the provisions of this title and the rules, must:</w:t>
      </w:r>
    </w:p>
    <w:p>
      <w:pPr>
        <w:spacing w:before="0" w:after="0" w:line="408" w:lineRule="exact"/>
        <w:ind w:left="0" w:right="0" w:firstLine="576"/>
        <w:jc w:val="left"/>
      </w:pPr>
      <w:r>
        <w:rPr/>
        <w:t xml:space="preserve">(1) Determine the nature, form and capacity of all packages to be used for containing liquor kept for sale under this title;</w:t>
      </w:r>
    </w:p>
    <w:p>
      <w:pPr>
        <w:spacing w:before="0" w:after="0" w:line="408" w:lineRule="exact"/>
        <w:ind w:left="0" w:right="0" w:firstLine="576"/>
        <w:jc w:val="left"/>
      </w:pPr>
      <w:r>
        <w:rPr/>
        <w:t xml:space="preserve">(2) Execute or cause to be executed, all contracts, papers, and documents in the name of the </w:t>
      </w:r>
      <w:r>
        <w:t>((</w:t>
      </w:r>
      <w:r>
        <w:rPr>
          <w:strike/>
        </w:rPr>
        <w:t xml:space="preserve">board</w:t>
      </w:r>
      <w:r>
        <w:t>))</w:t>
      </w:r>
      <w:r>
        <w:rPr/>
        <w:t xml:space="preserve"> </w:t>
      </w:r>
      <w:r>
        <w:rPr>
          <w:u w:val="single"/>
        </w:rPr>
        <w:t xml:space="preserve">department</w:t>
      </w:r>
      <w:r>
        <w:rPr/>
        <w:t xml:space="preserve">, under </w:t>
      </w:r>
      <w:r>
        <w:t>((</w:t>
      </w:r>
      <w:r>
        <w:rPr>
          <w:strike/>
        </w:rPr>
        <w:t xml:space="preserve">such regulations as the board may fix</w:t>
      </w:r>
      <w:r>
        <w:t>))</w:t>
      </w:r>
      <w:r>
        <w:rPr/>
        <w:t xml:space="preserve"> </w:t>
      </w:r>
      <w:r>
        <w:rPr>
          <w:u w:val="single"/>
        </w:rPr>
        <w:t xml:space="preserve">department rules</w:t>
      </w:r>
      <w:r>
        <w:rPr/>
        <w:t xml:space="preserve">;</w:t>
      </w:r>
    </w:p>
    <w:p>
      <w:pPr>
        <w:spacing w:before="0" w:after="0" w:line="408" w:lineRule="exact"/>
        <w:ind w:left="0" w:right="0" w:firstLine="576"/>
        <w:jc w:val="left"/>
      </w:pPr>
      <w:r>
        <w:rPr/>
        <w:t xml:space="preserve">(3) Pay all customs, duties, excises, charges and obligations whatsoever relating to the business of the </w:t>
      </w:r>
      <w:r>
        <w:t>((</w:t>
      </w:r>
      <w:r>
        <w:rPr>
          <w:strike/>
        </w:rPr>
        <w:t xml:space="preserve">board</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(4) Require bonds from all employees in the discretion of the </w:t>
      </w:r>
      <w:r>
        <w:t>((</w:t>
      </w:r>
      <w:r>
        <w:rPr>
          <w:strike/>
        </w:rPr>
        <w:t xml:space="preserve">board</w:t>
      </w:r>
      <w:r>
        <w:t>))</w:t>
      </w:r>
      <w:r>
        <w:rPr/>
        <w:t xml:space="preserve"> </w:t>
      </w:r>
      <w:r>
        <w:rPr>
          <w:u w:val="single"/>
        </w:rPr>
        <w:t xml:space="preserve">department</w:t>
      </w:r>
      <w:r>
        <w:rPr/>
        <w:t xml:space="preserve">, and to determine the amount of fidelity bond of each such employee;</w:t>
      </w:r>
    </w:p>
    <w:p>
      <w:pPr>
        <w:spacing w:before="0" w:after="0" w:line="408" w:lineRule="exact"/>
        <w:ind w:left="0" w:right="0" w:firstLine="576"/>
        <w:jc w:val="left"/>
      </w:pPr>
      <w:r>
        <w:rPr/>
        <w:t xml:space="preserve">(5) Perform services for the state lottery commission to such extent, and for such compensation, as may be mutually agreed upon between the </w:t>
      </w:r>
      <w:r>
        <w:t>((</w:t>
      </w:r>
      <w:r>
        <w:rPr>
          <w:strike/>
        </w:rPr>
        <w:t xml:space="preserve">board</w:t>
      </w:r>
      <w:r>
        <w:t>))</w:t>
      </w:r>
      <w:r>
        <w:rPr/>
        <w:t xml:space="preserve"> </w:t>
      </w:r>
      <w:r>
        <w:rPr>
          <w:u w:val="single"/>
        </w:rPr>
        <w:t xml:space="preserve">department</w:t>
      </w:r>
      <w:r>
        <w:rPr/>
        <w:t xml:space="preserve"> and the commission;</w:t>
      </w:r>
    </w:p>
    <w:p>
      <w:pPr>
        <w:spacing w:before="0" w:after="0" w:line="408" w:lineRule="exact"/>
        <w:ind w:left="0" w:right="0" w:firstLine="576"/>
        <w:jc w:val="left"/>
      </w:pPr>
      <w:r>
        <w:rPr/>
        <w:t xml:space="preserve">(6) Accept and deposit into the general fund-local account and disburse, subject to appropriation, federal grants or other funds or donations from any source for the purpose of improving public awareness of the health risks associated with alcohol and marijuana consumption by youth and the abuse of alcohol and marijuana by adults in Washington state. The </w:t>
      </w:r>
      <w:r>
        <w:t>((</w:t>
      </w:r>
      <w:r>
        <w:rPr>
          <w:strike/>
        </w:rPr>
        <w:t xml:space="preserve">board's</w:t>
      </w:r>
      <w:r>
        <w:t>))</w:t>
      </w:r>
      <w:r>
        <w:rPr/>
        <w:t xml:space="preserve"> </w:t>
      </w:r>
      <w:r>
        <w:rPr>
          <w:u w:val="single"/>
        </w:rPr>
        <w:t xml:space="preserve">department's</w:t>
      </w:r>
      <w:r>
        <w:rPr/>
        <w:t xml:space="preserve"> alcohol awareness program must cooperate with federal and state agencies, interested organizations, and individuals to effect an active public beverage alcohol awareness program;</w:t>
      </w:r>
    </w:p>
    <w:p>
      <w:pPr>
        <w:spacing w:before="0" w:after="0" w:line="408" w:lineRule="exact"/>
        <w:ind w:left="0" w:right="0" w:firstLine="576"/>
        <w:jc w:val="left"/>
      </w:pPr>
      <w:r>
        <w:rPr/>
        <w:t xml:space="preserve">(7) Monitor and regulate the practices of licensees as necessary in order to prevent the theft and illegal trafficking of liquor pursuant to RCW 66.28.350;</w:t>
      </w:r>
    </w:p>
    <w:p>
      <w:pPr>
        <w:spacing w:before="0" w:after="0" w:line="408" w:lineRule="exact"/>
        <w:ind w:left="0" w:right="0" w:firstLine="576"/>
        <w:jc w:val="left"/>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w:t>
      </w:r>
      <w:r>
        <w:t>((</w:t>
      </w:r>
      <w:r>
        <w:rPr>
          <w:strike/>
        </w:rPr>
        <w:t xml:space="preserve">board</w:t>
      </w:r>
      <w:r>
        <w:t>))</w:t>
      </w:r>
      <w:r>
        <w:rPr/>
        <w:t xml:space="preserve"> </w:t>
      </w:r>
      <w:r>
        <w:rPr>
          <w:u w:val="single"/>
        </w:rPr>
        <w:t xml:space="preserve">department</w:t>
      </w:r>
      <w:r>
        <w:rPr/>
        <w:t xml:space="preserve">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0501</w:t>
      </w:r>
      <w:r>
        <w:rPr/>
        <w:t xml:space="preserve"> and 1997 c 321 s 56 are each amended to read as follows:</w:t>
      </w:r>
    </w:p>
    <w:p>
      <w:pPr>
        <w:spacing w:before="0" w:after="0" w:line="408" w:lineRule="exact"/>
        <w:ind w:left="0" w:right="0" w:firstLine="576"/>
        <w:jc w:val="left"/>
      </w:pPr>
      <w:r>
        <w:rPr/>
        <w:t xml:space="preserve">The </w:t>
      </w:r>
      <w:r>
        <w:t>((</w:t>
      </w:r>
      <w:r>
        <w:rPr>
          <w:strike/>
        </w:rPr>
        <w:t xml:space="preserve">liquor control board</w:t>
      </w:r>
      <w:r>
        <w:t>))</w:t>
      </w:r>
      <w:r>
        <w:rPr/>
        <w:t xml:space="preserve"> </w:t>
      </w:r>
      <w:r>
        <w:rPr>
          <w:u w:val="single"/>
        </w:rPr>
        <w:t xml:space="preserve">department</w:t>
      </w:r>
      <w:r>
        <w:rPr/>
        <w:t xml:space="preserve"> may adopt appropriate rules pursuant to chapter 34.05 RCW for the purpose of carrying out the provisions of chapter 321, Laws of 1997.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055</w:t>
      </w:r>
      <w:r>
        <w:rPr/>
        <w:t xml:space="preserve"> and 1933 ex.s. c 62 s 80 are each amended to read as follows:</w:t>
      </w:r>
    </w:p>
    <w:p>
      <w:pPr>
        <w:spacing w:before="0" w:after="0" w:line="408" w:lineRule="exact"/>
        <w:ind w:left="0" w:right="0" w:firstLine="576"/>
        <w:jc w:val="left"/>
      </w:pPr>
      <w:r>
        <w:t>((</w:t>
      </w:r>
      <w:r>
        <w:rPr>
          <w:strike/>
        </w:rPr>
        <w:t xml:space="preserve">Every member of the board,</w:t>
      </w:r>
      <w:r>
        <w:t>))</w:t>
      </w:r>
      <w:r>
        <w:rPr/>
        <w:t xml:space="preserve"> </w:t>
      </w:r>
      <w:r>
        <w:rPr>
          <w:u w:val="single"/>
        </w:rPr>
        <w:t xml:space="preserve">The director</w:t>
      </w:r>
      <w:r>
        <w:rPr/>
        <w:t xml:space="preserve"> and every employee authorized by the </w:t>
      </w:r>
      <w:r>
        <w:t>((</w:t>
      </w:r>
      <w:r>
        <w:rPr>
          <w:strike/>
        </w:rPr>
        <w:t xml:space="preserve">board</w:t>
      </w:r>
      <w:r>
        <w:t>))</w:t>
      </w:r>
      <w:r>
        <w:rPr/>
        <w:t xml:space="preserve"> </w:t>
      </w:r>
      <w:r>
        <w:rPr>
          <w:u w:val="single"/>
        </w:rPr>
        <w:t xml:space="preserve">department</w:t>
      </w:r>
      <w:r>
        <w:rPr/>
        <w:t xml:space="preserve"> to issue permits under this title may administer any oath and take and receive any affidavit or declaration required under this title or </w:t>
      </w:r>
      <w:r>
        <w:t>((</w:t>
      </w:r>
      <w:r>
        <w:rPr>
          <w:strike/>
        </w:rPr>
        <w:t xml:space="preserve">the regulations</w:t>
      </w:r>
      <w:r>
        <w:t>))</w:t>
      </w:r>
      <w:r>
        <w:rPr/>
        <w:t xml:space="preserve"> </w:t>
      </w:r>
      <w:r>
        <w:rPr>
          <w:u w:val="single"/>
        </w:rPr>
        <w:t xml:space="preserve">department rules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060</w:t>
      </w:r>
      <w:r>
        <w:rPr/>
        <w:t xml:space="preserve"> and 2012 c 2 s 108 are each amended to read as follows:</w:t>
      </w:r>
    </w:p>
    <w:p>
      <w:pPr>
        <w:spacing w:before="0" w:after="0" w:line="408" w:lineRule="exact"/>
        <w:ind w:left="0" w:right="0" w:firstLine="576"/>
        <w:jc w:val="left"/>
      </w:pPr>
      <w:r>
        <w:rPr/>
        <w:t xml:space="preserve">The </w:t>
      </w:r>
      <w:r>
        <w:t>((</w:t>
      </w:r>
      <w:r>
        <w:rPr>
          <w:strike/>
        </w:rPr>
        <w:t xml:space="preserve">board has power to</w:t>
      </w:r>
      <w:r>
        <w:t>))</w:t>
      </w:r>
      <w:r>
        <w:rPr/>
        <w:t xml:space="preserve"> </w:t>
      </w:r>
      <w:r>
        <w:rPr>
          <w:u w:val="single"/>
        </w:rPr>
        <w:t xml:space="preserve">department may</w:t>
      </w:r>
      <w:r>
        <w:rPr/>
        <w:t xml:space="preserve"> adopt any and all reasonable rules as to the kind, character, and location of advertising of liquor.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080</w:t>
      </w:r>
      <w:r>
        <w:rPr/>
        <w:t xml:space="preserve"> and 2012 c 117 s 268 are each amended to read as follows:</w:t>
      </w:r>
    </w:p>
    <w:p>
      <w:pPr>
        <w:spacing w:before="0" w:after="0" w:line="408" w:lineRule="exact"/>
        <w:ind w:left="0" w:right="0" w:firstLine="576"/>
        <w:jc w:val="left"/>
      </w:pPr>
      <w:r>
        <w:rPr/>
        <w:t xml:space="preserve">Except as provided by chapter 42.52 RCW, </w:t>
      </w:r>
      <w:r>
        <w:t>((</w:t>
      </w:r>
      <w:r>
        <w:rPr>
          <w:strike/>
        </w:rPr>
        <w:t xml:space="preserve">no member of the board and no employee of the board</w:t>
      </w:r>
      <w:r>
        <w:t>))</w:t>
      </w:r>
      <w:r>
        <w:rPr/>
        <w:t xml:space="preserve"> </w:t>
      </w:r>
      <w:r>
        <w:rPr>
          <w:u w:val="single"/>
        </w:rPr>
        <w:t xml:space="preserve">neither the director nor any department employee</w:t>
      </w:r>
      <w:r>
        <w:rPr/>
        <w:t xml:space="preserve"> shall have any interest, directly or indirectly, in the manufacture of liquor or in any liquor sold under this title, or derive any profit or remuneration from the sale of liquor, other than the salary or wages payable to him or her in respect of his or her office or position, and shall receive no gratuity from any person in connection with such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090</w:t>
      </w:r>
      <w:r>
        <w:rPr/>
        <w:t xml:space="preserve"> and 1933 ex.s. c 62 s 31 are each amended to read as follows:</w:t>
      </w:r>
    </w:p>
    <w:p>
      <w:pPr>
        <w:spacing w:before="0" w:after="0" w:line="408" w:lineRule="exact"/>
        <w:ind w:left="0" w:right="0" w:firstLine="576"/>
        <w:jc w:val="left"/>
      </w:pPr>
      <w:r>
        <w:rPr/>
        <w:t xml:space="preserve">No employee shall sell liquor in any other place, nor at any other time, nor otherwise than as authorized by the </w:t>
      </w:r>
      <w:r>
        <w:t>((</w:t>
      </w:r>
      <w:r>
        <w:rPr>
          <w:strike/>
        </w:rPr>
        <w:t xml:space="preserve">board</w:t>
      </w:r>
      <w:r>
        <w:t>))</w:t>
      </w:r>
      <w:r>
        <w:rPr/>
        <w:t xml:space="preserve"> </w:t>
      </w:r>
      <w:r>
        <w:rPr>
          <w:u w:val="single"/>
        </w:rPr>
        <w:t xml:space="preserve">department</w:t>
      </w:r>
      <w:r>
        <w:rPr/>
        <w:t xml:space="preserve"> under this title and </w:t>
      </w:r>
      <w:r>
        <w:t>((</w:t>
      </w:r>
      <w:r>
        <w:rPr>
          <w:strike/>
        </w:rPr>
        <w:t xml:space="preserve">the regulations</w:t>
      </w:r>
      <w:r>
        <w:t>))</w:t>
      </w:r>
      <w:r>
        <w:rPr/>
        <w:t xml:space="preserve"> </w:t>
      </w:r>
      <w:r>
        <w:rPr>
          <w:u w:val="single"/>
        </w:rPr>
        <w:t xml:space="preserve">department rules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095</w:t>
      </w:r>
      <w:r>
        <w:rPr/>
        <w:t xml:space="preserve"> and 1993 c 26 s 3 are each amended to read as follows:</w:t>
      </w:r>
    </w:p>
    <w:p>
      <w:pPr>
        <w:spacing w:before="0" w:after="0" w:line="408" w:lineRule="exact"/>
        <w:ind w:left="0" w:right="0" w:firstLine="576"/>
        <w:jc w:val="left"/>
      </w:pPr>
      <w:r>
        <w:rPr/>
        <w:t xml:space="preserve">The </w:t>
      </w:r>
      <w:r>
        <w:t>((</w:t>
      </w:r>
      <w:r>
        <w:rPr>
          <w:strike/>
        </w:rPr>
        <w:t xml:space="preserve">liquor control board</w:t>
      </w:r>
      <w:r>
        <w:t>))</w:t>
      </w:r>
      <w:r>
        <w:rPr/>
        <w:t xml:space="preserve"> </w:t>
      </w:r>
      <w:r>
        <w:rPr>
          <w:u w:val="single"/>
        </w:rPr>
        <w:t xml:space="preserve">department</w:t>
      </w:r>
      <w:r>
        <w:rPr/>
        <w:t xml:space="preserve"> may provide liquor at no charge, including liquor forfeited under chapter 66.32 RCW, to recognized law enforcement agencies within the state when the law enforcement agency will be using the liquor for bona fide law enforcement training or investigation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100</w:t>
      </w:r>
      <w:r>
        <w:rPr/>
        <w:t xml:space="preserve"> and 2017 c 317 s 4 are each amended to read as follows:</w:t>
      </w:r>
    </w:p>
    <w:p>
      <w:pPr>
        <w:spacing w:before="0" w:after="0" w:line="408" w:lineRule="exact"/>
        <w:ind w:left="0" w:right="0" w:firstLine="576"/>
        <w:jc w:val="left"/>
      </w:pPr>
      <w:r>
        <w:rPr/>
        <w:t xml:space="preserve">No court of the state of Washington other than the superior court of Thurston county shall have jurisdiction over any action or proceeding against the </w:t>
      </w:r>
      <w:r>
        <w:t>((</w:t>
      </w:r>
      <w:r>
        <w:rPr>
          <w:strike/>
        </w:rPr>
        <w:t xml:space="preserve">board or any member thereof</w:t>
      </w:r>
      <w:r>
        <w:t>))</w:t>
      </w:r>
      <w:r>
        <w:rPr/>
        <w:t xml:space="preserve"> </w:t>
      </w:r>
      <w:r>
        <w:rPr>
          <w:u w:val="single"/>
        </w:rPr>
        <w:t xml:space="preserve">department or director</w:t>
      </w:r>
      <w:r>
        <w:rPr/>
        <w:t xml:space="preserve"> for anything done or omitted to be done in or arising out of the performance of his or her or their duties under this title. Neither the </w:t>
      </w:r>
      <w:r>
        <w:t>((</w:t>
      </w:r>
      <w:r>
        <w:rPr>
          <w:strike/>
        </w:rPr>
        <w:t xml:space="preserve">board</w:t>
      </w:r>
      <w:r>
        <w:t>))</w:t>
      </w:r>
      <w:r>
        <w:rPr/>
        <w:t xml:space="preserve"> </w:t>
      </w:r>
      <w:r>
        <w:rPr>
          <w:u w:val="single"/>
        </w:rPr>
        <w:t xml:space="preserve">director</w:t>
      </w:r>
      <w:r>
        <w:rPr/>
        <w:t xml:space="preserve"> nor any member or members thereof shall be personally liable in any action at law for damages sustained by any person because of any acts performed or done or omitted to be done by the </w:t>
      </w:r>
      <w:r>
        <w:t>((</w:t>
      </w:r>
      <w:r>
        <w:rPr>
          <w:strike/>
        </w:rPr>
        <w:t xml:space="preserve">board</w:t>
      </w:r>
      <w:r>
        <w:t>))</w:t>
      </w:r>
      <w:r>
        <w:rPr/>
        <w:t xml:space="preserve"> </w:t>
      </w:r>
      <w:r>
        <w:rPr>
          <w:u w:val="single"/>
        </w:rPr>
        <w:t xml:space="preserve">department</w:t>
      </w:r>
      <w:r>
        <w:rPr/>
        <w:t xml:space="preserve"> or any employee of the </w:t>
      </w:r>
      <w:r>
        <w:t>((</w:t>
      </w:r>
      <w:r>
        <w:rPr>
          <w:strike/>
        </w:rPr>
        <w:t xml:space="preserve">board</w:t>
      </w:r>
      <w:r>
        <w:t>))</w:t>
      </w:r>
      <w:r>
        <w:rPr/>
        <w:t xml:space="preserve"> </w:t>
      </w:r>
      <w:r>
        <w:rPr>
          <w:u w:val="single"/>
        </w:rPr>
        <w:t xml:space="preserve">department</w:t>
      </w:r>
      <w:r>
        <w:rPr/>
        <w:t xml:space="preserve"> in the performance of his or her duties and in the administration of this title or chapter 69.50 or 69.51A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120</w:t>
      </w:r>
      <w:r>
        <w:rPr/>
        <w:t xml:space="preserve"> and 1933 ex.s. c 62 s 29 are each amended to read as follows:</w:t>
      </w:r>
    </w:p>
    <w:p>
      <w:pPr>
        <w:spacing w:before="0" w:after="0" w:line="408" w:lineRule="exact"/>
        <w:ind w:left="0" w:right="0" w:firstLine="576"/>
        <w:jc w:val="left"/>
      </w:pPr>
      <w:r>
        <w:rPr/>
        <w:t xml:space="preserve">No municipality or county shall have power to license the sale of, or impose an excise tax upon, liquor as defined in this title, or to license the sale or distribution thereof in any manner; and any power now conferred by law on any municipality or county to license premises which may be licensed under this section, or to impose an excise tax upon liquor, or to license the sale and distribution thereof, as defined in this title, shall be suspended and shall be of no further effect: PROVIDED, That municipalities and counties shall have power to adopt police ordinances and regulations not in conflict with this title or with </w:t>
      </w:r>
      <w:r>
        <w:t>((</w:t>
      </w:r>
      <w:r>
        <w:rPr>
          <w:strike/>
        </w:rPr>
        <w:t xml:space="preserve">the regulations made by the board</w:t>
      </w:r>
      <w:r>
        <w:t>))</w:t>
      </w:r>
      <w:r>
        <w:rPr/>
        <w:t xml:space="preserve"> </w:t>
      </w:r>
      <w:r>
        <w:rPr>
          <w:u w:val="single"/>
        </w:rPr>
        <w:t xml:space="preserve">department rules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130</w:t>
      </w:r>
      <w:r>
        <w:rPr/>
        <w:t xml:space="preserve"> and 1981 1st ex.s. c 5 s 4 are each amended to read as follows:</w:t>
      </w:r>
    </w:p>
    <w:p>
      <w:pPr>
        <w:spacing w:before="0" w:after="0" w:line="408" w:lineRule="exact"/>
        <w:ind w:left="0" w:right="0" w:firstLine="576"/>
        <w:jc w:val="left"/>
      </w:pPr>
      <w:r>
        <w:rPr/>
        <w:t xml:space="preserve">For the purpose of obtaining information concerning any matter relating to the administration or enforcement of this title, the </w:t>
      </w:r>
      <w:r>
        <w:t>((</w:t>
      </w:r>
      <w:r>
        <w:rPr>
          <w:strike/>
        </w:rPr>
        <w:t xml:space="preserve">board</w:t>
      </w:r>
      <w:r>
        <w:t>))</w:t>
      </w:r>
      <w:r>
        <w:rPr/>
        <w:t xml:space="preserve"> </w:t>
      </w:r>
      <w:r>
        <w:rPr>
          <w:u w:val="single"/>
        </w:rPr>
        <w:t xml:space="preserve">department</w:t>
      </w:r>
      <w:r>
        <w:rPr/>
        <w:t xml:space="preserve">, or any person appointed by it in writing for the purpose, may inspect the books and records of</w:t>
      </w:r>
    </w:p>
    <w:p>
      <w:pPr>
        <w:spacing w:before="0" w:after="0" w:line="408" w:lineRule="exact"/>
        <w:ind w:left="0" w:right="0" w:firstLine="576"/>
        <w:jc w:val="left"/>
      </w:pPr>
      <w:r>
        <w:rPr/>
        <w:t xml:space="preserve">(1) any manufacturer;</w:t>
      </w:r>
    </w:p>
    <w:p>
      <w:pPr>
        <w:spacing w:before="0" w:after="0" w:line="408" w:lineRule="exact"/>
        <w:ind w:left="0" w:right="0" w:firstLine="576"/>
        <w:jc w:val="left"/>
      </w:pPr>
      <w:r>
        <w:rPr/>
        <w:t xml:space="preserve">(2) any license holder;</w:t>
      </w:r>
    </w:p>
    <w:p>
      <w:pPr>
        <w:spacing w:before="0" w:after="0" w:line="408" w:lineRule="exact"/>
        <w:ind w:left="0" w:right="0" w:firstLine="576"/>
        <w:jc w:val="left"/>
      </w:pPr>
      <w:r>
        <w:rPr/>
        <w:t xml:space="preserve">(3) any drug store holding a permit to sell on prescriptions;</w:t>
      </w:r>
    </w:p>
    <w:p>
      <w:pPr>
        <w:spacing w:before="0" w:after="0" w:line="408" w:lineRule="exact"/>
        <w:ind w:left="0" w:right="0" w:firstLine="576"/>
        <w:jc w:val="left"/>
      </w:pPr>
      <w:r>
        <w:rPr/>
        <w:t xml:space="preserve">(4) the freight and express books and records and all waybills, bills of lading, receipts and documents in the possession of any common carrier doing business within the state, containing any information or record relating to any goods shipped or carried, or consigned or received for shipment or carriage within the state. Every manufacturer, license holder, drug store holding a permit to sell on prescriptions, and common carrier, and every owner or officer or employee of the foregoing, who neglects or refuses to produce and submit for inspection any book, record or document referred to in this section when requested to do so by the </w:t>
      </w:r>
      <w:r>
        <w:t>((</w:t>
      </w:r>
      <w:r>
        <w:rPr>
          <w:strike/>
        </w:rPr>
        <w:t xml:space="preserve">board</w:t>
      </w:r>
      <w:r>
        <w:t>))</w:t>
      </w:r>
      <w:r>
        <w:rPr/>
        <w:t xml:space="preserve"> </w:t>
      </w:r>
      <w:r>
        <w:rPr>
          <w:u w:val="single"/>
        </w:rPr>
        <w:t xml:space="preserve">department</w:t>
      </w:r>
      <w:r>
        <w:rPr/>
        <w:t xml:space="preserve"> or by a person so appointed by it shall be guilty of a violation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140</w:t>
      </w:r>
      <w:r>
        <w:rPr/>
        <w:t xml:space="preserve"> and 1945 c 48 s 1 are each amended to read as follows:</w:t>
      </w:r>
    </w:p>
    <w:p>
      <w:pPr>
        <w:spacing w:before="0" w:after="0" w:line="408" w:lineRule="exact"/>
        <w:ind w:left="0" w:right="0" w:firstLine="576"/>
        <w:jc w:val="left"/>
      </w:pPr>
      <w:r>
        <w:rPr/>
        <w:t xml:space="preserve">For the purpose of obtaining information concerning any matter relating to the administration or enforcement of this title, the </w:t>
      </w:r>
      <w:r>
        <w:t>((</w:t>
      </w:r>
      <w:r>
        <w:rPr>
          <w:strike/>
        </w:rPr>
        <w:t xml:space="preserve">board</w:t>
      </w:r>
      <w:r>
        <w:t>))</w:t>
      </w:r>
      <w:r>
        <w:rPr/>
        <w:t xml:space="preserve"> </w:t>
      </w:r>
      <w:r>
        <w:rPr>
          <w:u w:val="single"/>
        </w:rPr>
        <w:t xml:space="preserve">department</w:t>
      </w:r>
      <w:r>
        <w:rPr/>
        <w:t xml:space="preserve">, or any person appointed by it in writing for the purpose, may inspect the books, documents and records of any person lending money to or in any manner financing any license, holder or applicant for license insofar as such books, documents and/or records pertain to the financial transaction involved. Every person who neglects or refuses to produce and submit for inspection any book, record or document as required by this section when requested to do so by the </w:t>
      </w:r>
      <w:r>
        <w:t>((</w:t>
      </w:r>
      <w:r>
        <w:rPr>
          <w:strike/>
        </w:rPr>
        <w:t xml:space="preserve">board</w:t>
      </w:r>
      <w:r>
        <w:t>))</w:t>
      </w:r>
      <w:r>
        <w:rPr/>
        <w:t xml:space="preserve"> </w:t>
      </w:r>
      <w:r>
        <w:rPr>
          <w:u w:val="single"/>
        </w:rPr>
        <w:t xml:space="preserve">department</w:t>
      </w:r>
      <w:r>
        <w:rPr/>
        <w:t xml:space="preserve"> or by a person duly appointed by it shall be guilty of a violation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w:t>
      </w:r>
      <w:r>
        <w:t>((</w:t>
      </w:r>
      <w:r>
        <w:rPr>
          <w:strike/>
        </w:rPr>
        <w:t xml:space="preserve">liquor and cannabis board</w:t>
      </w:r>
      <w:r>
        <w:t>))</w:t>
      </w:r>
      <w:r>
        <w:rPr/>
        <w:t xml:space="preserve"> </w:t>
      </w:r>
      <w:r>
        <w:rPr>
          <w:u w:val="single"/>
        </w:rPr>
        <w:t xml:space="preserve">department</w:t>
      </w:r>
      <w:r>
        <w:rPr/>
        <w:t xml:space="preserve"> may issue subpoenas in connection with any investigation, hearing, or proceeding for the production of books, records, and documents held under this chapter or chapters 70.155, 70.158, 70.345, 82.24, and 82.26 RCW, and books and records of common carriers as defined in RCW 81.80.010, or vehicle rental agencies relating to the transportation or possession of cigarettes or other tobacco products.</w:t>
      </w:r>
    </w:p>
    <w:p>
      <w:pPr>
        <w:spacing w:before="0" w:after="0" w:line="408" w:lineRule="exact"/>
        <w:ind w:left="0" w:right="0" w:firstLine="576"/>
        <w:jc w:val="left"/>
      </w:pPr>
      <w:r>
        <w:rPr/>
        <w:t xml:space="preserve">(2) The </w:t>
      </w:r>
      <w:r>
        <w:t>((</w:t>
      </w:r>
      <w:r>
        <w:rPr>
          <w:strike/>
        </w:rPr>
        <w:t xml:space="preserve">liquor and cannabis board</w:t>
      </w:r>
      <w:r>
        <w:t>))</w:t>
      </w:r>
      <w:r>
        <w:rPr/>
        <w:t xml:space="preserve"> </w:t>
      </w:r>
      <w:r>
        <w:rPr>
          <w:u w:val="single"/>
        </w:rPr>
        <w:t xml:space="preserve">department</w:t>
      </w:r>
      <w:r>
        <w:rPr/>
        <w:t xml:space="preserve"> may designate individuals authorized to sign subpoenas.</w:t>
      </w:r>
    </w:p>
    <w:p>
      <w:pPr>
        <w:spacing w:before="0" w:after="0" w:line="408" w:lineRule="exact"/>
        <w:ind w:left="0" w:right="0" w:firstLine="576"/>
        <w:jc w:val="left"/>
      </w:pPr>
      <w:r>
        <w:rPr/>
        <w:t xml:space="preserve">(3) If any person is served a subpoena from the </w:t>
      </w:r>
      <w:r>
        <w:t>((</w:t>
      </w:r>
      <w:r>
        <w:rPr>
          <w:strike/>
        </w:rPr>
        <w:t xml:space="preserve">board</w:t>
      </w:r>
      <w:r>
        <w:t>))</w:t>
      </w:r>
      <w:r>
        <w:rPr/>
        <w:t xml:space="preserve"> </w:t>
      </w:r>
      <w:r>
        <w:rPr>
          <w:u w:val="single"/>
        </w:rPr>
        <w:t xml:space="preserve">department</w:t>
      </w:r>
      <w:r>
        <w:rPr/>
        <w:t xml:space="preserve"> for the production of records, documents, and books, and fails or refuses to obey the subpoena for the production of records, documents, and books when required to do so, the person is subject to proceedings for contempt, and the </w:t>
      </w:r>
      <w:r>
        <w:t>((</w:t>
      </w:r>
      <w:r>
        <w:rPr>
          <w:strike/>
        </w:rPr>
        <w:t xml:space="preserve">board</w:t>
      </w:r>
      <w:r>
        <w:t>))</w:t>
      </w:r>
      <w:r>
        <w:rPr/>
        <w:t xml:space="preserve"> </w:t>
      </w:r>
      <w:r>
        <w:rPr>
          <w:u w:val="single"/>
        </w:rPr>
        <w:t xml:space="preserve">department</w:t>
      </w:r>
      <w:r>
        <w:rPr/>
        <w:t xml:space="preserve">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150</w:t>
      </w:r>
      <w:r>
        <w:rPr/>
        <w:t xml:space="preserve"> and 2012 c 39 s 5 are each amended to read as follows:</w:t>
      </w:r>
    </w:p>
    <w:p>
      <w:pPr>
        <w:spacing w:before="0" w:after="0" w:line="408" w:lineRule="exact"/>
        <w:ind w:left="0" w:right="0" w:firstLine="576"/>
        <w:jc w:val="left"/>
      </w:pPr>
      <w:r>
        <w:rPr/>
        <w:t xml:space="preserve">The action, order, or decision of the </w:t>
      </w:r>
      <w:r>
        <w:t>((</w:t>
      </w:r>
      <w:r>
        <w:rPr>
          <w:strike/>
        </w:rPr>
        <w:t xml:space="preserve">board</w:t>
      </w:r>
      <w:r>
        <w:t>))</w:t>
      </w:r>
      <w:r>
        <w:rPr/>
        <w:t xml:space="preserve"> </w:t>
      </w:r>
      <w:r>
        <w:rPr>
          <w:u w:val="single"/>
        </w:rPr>
        <w:t xml:space="preserve">department</w:t>
      </w:r>
      <w:r>
        <w:rPr/>
        <w:t xml:space="preserve"> as to any denial of an application for the reissuance of a permit or license or as to any revocation, suspension, or modification of any permit or license must be an adjudicative proceeding and subject to the applicable provisions of chapter 34.05 RCW.</w:t>
      </w:r>
    </w:p>
    <w:p>
      <w:pPr>
        <w:spacing w:before="0" w:after="0" w:line="408" w:lineRule="exact"/>
        <w:ind w:left="0" w:right="0" w:firstLine="576"/>
        <w:jc w:val="left"/>
      </w:pPr>
      <w:r>
        <w:rPr/>
        <w:t xml:space="preserve">(1) An opportunity for a hearing may be provided an applicant for the reissuance of a permit or license prior to the disposition of the application, and if no such opportunity for a prior hearing is provided then an opportunity for a hearing to reconsider the application must be provided the applicant.</w:t>
      </w:r>
    </w:p>
    <w:p>
      <w:pPr>
        <w:spacing w:before="0" w:after="0" w:line="408" w:lineRule="exact"/>
        <w:ind w:left="0" w:right="0" w:firstLine="576"/>
        <w:jc w:val="left"/>
      </w:pPr>
      <w:r>
        <w:rPr/>
        <w:t xml:space="preserve">(2) An opportunity for a hearing must be provided a permittee or licensee prior to a revocation or modification of any permit or license and, except as provided in subsection (4) of this section, prior to the suspension of any permit or license.</w:t>
      </w:r>
    </w:p>
    <w:p>
      <w:pPr>
        <w:spacing w:before="0" w:after="0" w:line="408" w:lineRule="exact"/>
        <w:ind w:left="0" w:right="0" w:firstLine="576"/>
        <w:jc w:val="left"/>
      </w:pPr>
      <w:r>
        <w:rPr/>
        <w:t xml:space="preserve">(3) No hearing may be required until demanded by the applicant, permittee, or licensee.</w:t>
      </w:r>
    </w:p>
    <w:p>
      <w:pPr>
        <w:spacing w:before="0" w:after="0" w:line="408" w:lineRule="exact"/>
        <w:ind w:left="0" w:right="0" w:firstLine="576"/>
        <w:jc w:val="left"/>
      </w:pPr>
      <w:r>
        <w:rPr/>
        <w:t xml:space="preserve">(4) The </w:t>
      </w:r>
      <w:r>
        <w:t>((</w:t>
      </w:r>
      <w:r>
        <w:rPr>
          <w:strike/>
        </w:rPr>
        <w:t xml:space="preserve">board</w:t>
      </w:r>
      <w:r>
        <w:t>))</w:t>
      </w:r>
      <w:r>
        <w:rPr/>
        <w:t xml:space="preserve"> </w:t>
      </w:r>
      <w:r>
        <w:rPr>
          <w:u w:val="single"/>
        </w:rPr>
        <w:t xml:space="preserve">department</w:t>
      </w:r>
      <w:r>
        <w:rPr/>
        <w:t xml:space="preserve"> may summarily suspend a license or permit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in the event the proceedings for revocation or other action cannot be completed during the initial one hundred eighty day period due to actions by the licensee or permittee. The </w:t>
      </w:r>
      <w:r>
        <w:t>((</w:t>
      </w:r>
      <w:r>
        <w:rPr>
          <w:strike/>
        </w:rPr>
        <w:t xml:space="preserve">board's</w:t>
      </w:r>
      <w:r>
        <w:t>))</w:t>
      </w:r>
      <w:r>
        <w:rPr/>
        <w:t xml:space="preserve"> </w:t>
      </w:r>
      <w:r>
        <w:rPr>
          <w:u w:val="single"/>
        </w:rPr>
        <w:t xml:space="preserve">department's</w:t>
      </w:r>
      <w:r>
        <w:rPr/>
        <w:t xml:space="preserve"> enforcement division must complete a preliminary staff investigation of the violation before requesting an emergency suspension by the </w:t>
      </w:r>
      <w:r>
        <w:t>((</w:t>
      </w:r>
      <w:r>
        <w:rPr>
          <w:strike/>
        </w:rPr>
        <w:t xml:space="preserve">board</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(5) The issues that may be considered at a hearing to contest a suspension of a license or the denial of an application for a new license or renewal of an existing license, under RCW 66.24.010(3)(c), do not include the right to challenge the amount of any spirits taxes assessed against the licensee or applicant by the department of revenue. For purposes of this subsection, "spirits taxes" has the same meaning as in RCW 82.08.155.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2017 3rd sp.s. c 1 s 978 are each amended to read as follows:</w:t>
      </w:r>
    </w:p>
    <w:p>
      <w:pPr>
        <w:spacing w:before="0" w:after="0" w:line="408" w:lineRule="exact"/>
        <w:ind w:left="0" w:right="0" w:firstLine="576"/>
        <w:jc w:val="left"/>
      </w:pPr>
      <w:r>
        <w:rPr/>
        <w:t xml:space="preserve">There shall be a fund, known as the "liquor revolving fund," which shall consist of all license fees, permit fees, penalties, forfeitures, and all other moneys, income, or revenue received by the </w:t>
      </w:r>
      <w:r>
        <w:t>((</w:t>
      </w:r>
      <w:r>
        <w:rPr>
          <w:strike/>
        </w:rPr>
        <w:t xml:space="preserve">board</w:t>
      </w:r>
      <w:r>
        <w:t>))</w:t>
      </w:r>
      <w:r>
        <w:rPr/>
        <w:t xml:space="preserve"> </w:t>
      </w:r>
      <w:r>
        <w:rPr>
          <w:u w:val="single"/>
        </w:rPr>
        <w:t xml:space="preserve">department</w:t>
      </w:r>
      <w:r>
        <w:rPr/>
        <w:t xml:space="preserve">. The state treasurer shall be custodian of the fund. All moneys received by the </w:t>
      </w:r>
      <w:r>
        <w:t>((</w:t>
      </w:r>
      <w:r>
        <w:rPr>
          <w:strike/>
        </w:rPr>
        <w:t xml:space="preserve">board</w:t>
      </w:r>
      <w:r>
        <w:t>))</w:t>
      </w:r>
      <w:r>
        <w:rPr/>
        <w:t xml:space="preserve"> </w:t>
      </w:r>
      <w:r>
        <w:rPr>
          <w:u w:val="single"/>
        </w:rPr>
        <w:t xml:space="preserve">department</w:t>
      </w:r>
      <w:r>
        <w:rPr/>
        <w:t xml:space="preserve"> or any employee thereof, except for change funds and an amount of petty cash as fixed by the </w:t>
      </w:r>
      <w:r>
        <w:t>((</w:t>
      </w:r>
      <w:r>
        <w:rPr>
          <w:strike/>
        </w:rPr>
        <w:t xml:space="preserve">board</w:t>
      </w:r>
      <w:r>
        <w:t>))</w:t>
      </w:r>
      <w:r>
        <w:rPr/>
        <w:t xml:space="preserve"> </w:t>
      </w:r>
      <w:r>
        <w:rPr>
          <w:u w:val="single"/>
        </w:rPr>
        <w:t xml:space="preserve">department</w:t>
      </w:r>
      <w:r>
        <w:rPr/>
        <w:t xml:space="preserve">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w:t>
      </w:r>
      <w:r>
        <w:t>((</w:t>
      </w:r>
      <w:r>
        <w:rPr>
          <w:strike/>
        </w:rPr>
        <w:t xml:space="preserve">account [fund]</w:t>
      </w:r>
      <w:r>
        <w:t>))</w:t>
      </w:r>
      <w:r>
        <w:rPr/>
        <w:t xml:space="preserve"> </w:t>
      </w:r>
      <w:r>
        <w:rPr>
          <w:u w:val="single"/>
        </w:rPr>
        <w:t xml:space="preserve">fund</w:t>
      </w:r>
      <w:r>
        <w:rPr/>
        <w:t xml:space="preserve">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w:t>
      </w:r>
      <w:r>
        <w:t>((</w:t>
      </w:r>
      <w:r>
        <w:rPr>
          <w:strike/>
        </w:rPr>
        <w:t xml:space="preserve">board</w:t>
      </w:r>
      <w:r>
        <w:t>))</w:t>
      </w:r>
      <w:r>
        <w:rPr/>
        <w:t xml:space="preserve"> </w:t>
      </w:r>
      <w:r>
        <w:rPr>
          <w:u w:val="single"/>
        </w:rPr>
        <w:t xml:space="preserve">department</w:t>
      </w:r>
      <w:r>
        <w:rPr/>
        <w:t xml:space="preserve"> or a duly authorized representative thereof. During the 2017-2019 fiscal biennium, the legislature may also appropriate from the account for local government studies. In order to maintain an effective expenditure and revenue control the liquor revolving fund shall be subject in all respects to chapter 43.88 RCW but no appropriation shall be required to permit expenditures and payment of obligations from such fund. During the 2013-2015 and 2015-2017 fiscal biennia, the legislature may transfer from the liquor revolving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180</w:t>
      </w:r>
      <w:r>
        <w:rPr/>
        <w:t xml:space="preserve"> and 2011 c 325 s 7 are each amended to read as follows:</w:t>
      </w:r>
    </w:p>
    <w:p>
      <w:pPr>
        <w:spacing w:before="0" w:after="0" w:line="408" w:lineRule="exact"/>
        <w:ind w:left="0" w:right="0" w:firstLine="576"/>
        <w:jc w:val="left"/>
      </w:pPr>
      <w:r>
        <w:rPr/>
        <w:t xml:space="preserve">Except as provided in RCW 66.24.290(1), moneys in the liquor revolving fund shall be distributed by the </w:t>
      </w:r>
      <w:r>
        <w:t>((</w:t>
      </w:r>
      <w:r>
        <w:rPr>
          <w:strike/>
        </w:rPr>
        <w:t xml:space="preserve">board</w:t>
      </w:r>
      <w:r>
        <w:t>))</w:t>
      </w:r>
      <w:r>
        <w:rPr/>
        <w:t xml:space="preserve"> </w:t>
      </w:r>
      <w:r>
        <w:rPr>
          <w:u w:val="single"/>
        </w:rPr>
        <w:t xml:space="preserve">department</w:t>
      </w:r>
      <w:r>
        <w:rPr/>
        <w:t xml:space="preserve"> at least once every three months in accordance with RCW 66.08.190, 66.08.200 and 66.08.210. However, the </w:t>
      </w:r>
      <w:r>
        <w:t>((</w:t>
      </w:r>
      <w:r>
        <w:rPr>
          <w:strike/>
        </w:rPr>
        <w:t xml:space="preserve">board</w:t>
      </w:r>
      <w:r>
        <w:t>))</w:t>
      </w:r>
      <w:r>
        <w:rPr/>
        <w:t xml:space="preserve"> </w:t>
      </w:r>
      <w:r>
        <w:rPr>
          <w:u w:val="single"/>
        </w:rPr>
        <w:t xml:space="preserve">department</w:t>
      </w:r>
      <w:r>
        <w:rPr/>
        <w:t xml:space="preserve"> shall reserve from distribution such amount not exceeding five hundred thousand dollars as may be necessary for the proper administration of this title.</w:t>
      </w:r>
    </w:p>
    <w:p>
      <w:pPr>
        <w:spacing w:before="0" w:after="0" w:line="408" w:lineRule="exact"/>
        <w:ind w:left="0" w:right="0" w:firstLine="576"/>
        <w:jc w:val="left"/>
      </w:pPr>
      <w:r>
        <w:rPr/>
        <w:t xml:space="preserve">(1) All license fees, penalties, and forfeitures derived under chapter 13, Laws of 1935 from spirits, beer, and wine restaurant; spirits, beer, and wine private club; hotel; spirits, beer, and wine nightclub; spirits, beer, and wine VIP airport lounge; and sports entertainment facility licenses shall every three months be disbursed by the </w:t>
      </w:r>
      <w:r>
        <w:t>((</w:t>
      </w:r>
      <w:r>
        <w:rPr>
          <w:strike/>
        </w:rPr>
        <w:t xml:space="preserve">board</w:t>
      </w:r>
      <w:r>
        <w:t>))</w:t>
      </w:r>
      <w:r>
        <w:rPr/>
        <w:t xml:space="preserve"> </w:t>
      </w:r>
      <w:r>
        <w:rPr>
          <w:u w:val="single"/>
        </w:rPr>
        <w:t xml:space="preserve">department</w:t>
      </w:r>
      <w:r>
        <w:rPr/>
        <w:t xml:space="preserve"> as follows:</w:t>
      </w:r>
    </w:p>
    <w:p>
      <w:pPr>
        <w:spacing w:before="0" w:after="0" w:line="408" w:lineRule="exact"/>
        <w:ind w:left="0" w:right="0" w:firstLine="576"/>
        <w:jc w:val="left"/>
      </w:pPr>
      <w:r>
        <w:rPr/>
        <w:t xml:space="preserve">(a) Three hundred thousand dollars per biennium, to the death investigations account for the state toxicology program pursuant to RCW 68.50.107; and</w:t>
      </w:r>
    </w:p>
    <w:p>
      <w:pPr>
        <w:spacing w:before="0" w:after="0" w:line="408" w:lineRule="exact"/>
        <w:ind w:left="0" w:right="0" w:firstLine="576"/>
        <w:jc w:val="left"/>
      </w:pPr>
      <w:r>
        <w:rPr/>
        <w:t xml:space="preserve">(b) Of the remaining funds:</w:t>
      </w:r>
    </w:p>
    <w:p>
      <w:pPr>
        <w:spacing w:before="0" w:after="0" w:line="408" w:lineRule="exact"/>
        <w:ind w:left="0" w:right="0" w:firstLine="576"/>
        <w:jc w:val="left"/>
      </w:pPr>
      <w:r>
        <w:rPr/>
        <w:t xml:space="preserve">(i) 6.06 percent to the University of Washington and 4.04 percent to Washington State University for alcoholism and drug abuse research and for the dissemination of such research; and</w:t>
      </w:r>
    </w:p>
    <w:p>
      <w:pPr>
        <w:spacing w:before="0" w:after="0" w:line="408" w:lineRule="exact"/>
        <w:ind w:left="0" w:right="0" w:firstLine="576"/>
        <w:jc w:val="left"/>
      </w:pPr>
      <w:r>
        <w:rPr/>
        <w:t xml:space="preserve">(ii) 89.9 percent to the general fund to be used by the department of social and health services solely to carry out the purposes of RCW </w:t>
      </w:r>
      <w:r>
        <w:t>((</w:t>
      </w:r>
      <w:r>
        <w:rPr>
          <w:strike/>
        </w:rPr>
        <w:t xml:space="preserve">70.96A.050</w:t>
      </w:r>
      <w:r>
        <w:t>))</w:t>
      </w:r>
      <w:r>
        <w:rPr/>
        <w:t xml:space="preserve"> </w:t>
      </w:r>
      <w:r>
        <w:rPr>
          <w:u w:val="single"/>
        </w:rPr>
        <w:t xml:space="preserve">71.24.535</w:t>
      </w:r>
      <w:r>
        <w:rPr/>
        <w:t xml:space="preserve">;</w:t>
      </w:r>
    </w:p>
    <w:p>
      <w:pPr>
        <w:spacing w:before="0" w:after="0" w:line="408" w:lineRule="exact"/>
        <w:ind w:left="0" w:right="0" w:firstLine="576"/>
        <w:jc w:val="left"/>
      </w:pPr>
      <w:r>
        <w:rPr/>
        <w:t xml:space="preserve">(2) The first fifty-five dollars per license fee provided in RCW 66.24.320 and 66.24.330 up to a maximum of one hundred fifty thousand dollars annually shall be disbursed every three months by the </w:t>
      </w:r>
      <w:r>
        <w:t>((</w:t>
      </w:r>
      <w:r>
        <w:rPr>
          <w:strike/>
        </w:rPr>
        <w:t xml:space="preserve">board</w:t>
      </w:r>
      <w:r>
        <w:t>))</w:t>
      </w:r>
      <w:r>
        <w:rPr/>
        <w:t xml:space="preserve"> </w:t>
      </w:r>
      <w:r>
        <w:rPr>
          <w:u w:val="single"/>
        </w:rPr>
        <w:t xml:space="preserve">department</w:t>
      </w:r>
      <w:r>
        <w:rPr/>
        <w:t xml:space="preserve"> to the general fund to be used for juvenile alcohol and drug prevention programs for kindergarten through third grade to be administered by the superintendent of public instruction;</w:t>
      </w:r>
    </w:p>
    <w:p>
      <w:pPr>
        <w:spacing w:before="0" w:after="0" w:line="408" w:lineRule="exact"/>
        <w:ind w:left="0" w:right="0" w:firstLine="576"/>
        <w:jc w:val="left"/>
      </w:pPr>
      <w:r>
        <w:rPr/>
        <w:t xml:space="preserve">(3) Twenty percent of the remaining total amount derived from license fees pursuant to RCW 66.24.320, 66.24.330, 66.24.350, and 66.24.360, shall be transferred to the general fund to be used by the department of social and health services solely to carry out the purposes of RCW </w:t>
      </w:r>
      <w:r>
        <w:t>((</w:t>
      </w:r>
      <w:r>
        <w:rPr>
          <w:strike/>
        </w:rPr>
        <w:t xml:space="preserve">70.96A.050</w:t>
      </w:r>
      <w:r>
        <w:t>))</w:t>
      </w:r>
      <w:r>
        <w:rPr/>
        <w:t xml:space="preserve"> </w:t>
      </w:r>
      <w:r>
        <w:rPr>
          <w:u w:val="single"/>
        </w:rPr>
        <w:t xml:space="preserve">71.24.535</w:t>
      </w:r>
      <w:r>
        <w:rPr/>
        <w:t xml:space="preserve">; and</w:t>
      </w:r>
    </w:p>
    <w:p>
      <w:pPr>
        <w:spacing w:before="0" w:after="0" w:line="408" w:lineRule="exact"/>
        <w:ind w:left="0" w:right="0" w:firstLine="576"/>
        <w:jc w:val="left"/>
      </w:pPr>
      <w:r>
        <w:rPr/>
        <w:t xml:space="preserve">(4) One-fourth cent per liter of the tax imposed by RCW 66.24.210 shall every three months be disbursed by the </w:t>
      </w:r>
      <w:r>
        <w:t>((</w:t>
      </w:r>
      <w:r>
        <w:rPr>
          <w:strike/>
        </w:rPr>
        <w:t xml:space="preserve">board</w:t>
      </w:r>
      <w:r>
        <w:t>))</w:t>
      </w:r>
      <w:r>
        <w:rPr/>
        <w:t xml:space="preserve"> </w:t>
      </w:r>
      <w:r>
        <w:rPr>
          <w:u w:val="single"/>
        </w:rPr>
        <w:t xml:space="preserve">department</w:t>
      </w:r>
      <w:r>
        <w:rPr/>
        <w:t xml:space="preserve"> to Washington State University solely for wine and wine grape research, extension programs related to wine and wine grape research, and resident instruction in both wine grape production and the processing aspects of the wine industry in accordance with RCW 28B.30.068. The director of financial management shall prescribe suitable accounting procedures to ensure that the funds transferred to the general fund to be used by the department of social and health services and appropriated are separately accounted for.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references to the Washington state liquor and cannabis board in the Revised Code of Washington shall be construed to mean the Washington state liquor and cannabis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 shall prepare a bill for introduction in the 2020 legislative session that changes references from the Washington state liquor and cannabis board to the Washington state liquor and cannabis department.</w:t>
      </w:r>
    </w:p>
    <w:p/>
    <w:p>
      <w:pPr>
        <w:jc w:val="center"/>
      </w:pPr>
      <w:r>
        <w:rPr>
          <w:b/>
        </w:rPr>
        <w:t>--- END ---</w:t>
      </w:r>
    </w:p>
    <w:sectPr>
      <w:pgNumType w:start="1"/>
      <w:footerReference xmlns:r="http://schemas.openxmlformats.org/officeDocument/2006/relationships" r:id="R892e1a7d55ab47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463bf57aea4b3e" /><Relationship Type="http://schemas.openxmlformats.org/officeDocument/2006/relationships/footer" Target="/word/footer1.xml" Id="R892e1a7d55ab478c" /></Relationships>
</file>