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0cb92eee5a4f80" /></Relationships>
</file>

<file path=word/document.xml><?xml version="1.0" encoding="utf-8"?>
<w:document xmlns:w="http://schemas.openxmlformats.org/wordprocessingml/2006/main">
  <w:body>
    <w:p>
      <w:pPr>
        <w:jc w:val="left"/>
      </w:pPr>
      <w:r>
        <w:rPr>
          <w:u w:val="single"/>
        </w:rPr>
        <w:t>HOUSE RESOLUTION NO. 2020-4683</w:t>
      </w:r>
      <w:r>
        <w:t xml:space="preserve">, by </w:t>
      </w:r>
      <w:r>
        <w:t>Representative Rude</w:t>
      </w:r>
    </w:p>
    <w:p/>
    <w:p>
      <w:pPr>
        <w:spacing w:before="0" w:after="0" w:line="240" w:lineRule="exact"/>
        <w:ind w:left="0" w:right="0" w:firstLine="576"/>
        <w:jc w:val="left"/>
      </w:pPr>
      <w:r>
        <w:rPr/>
        <w:t xml:space="preserve">WHEREAS, The Walla Walla Noon Rotary Club has served the Walla Walla community for 100 years;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The club has an outstanding history of service in the Walla Walla Valley and globally from its chartering on November 1, 1919;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Rotary's motto "Service Above Self" continues to inspire members to be generous and active participants in communities across the world;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Rotary supports people all over the world by promoting peace, fighting disease, and providing clean water to those in need;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Rotary has worked to eradicate polio for more than 30 years as a founding partner of the Global Polio Eradication Initiative;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Rotary is committed to growing local communities and their economies across the globe through the Rotary foundation;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Rotary's numerous youth programs have helped to shape the next generation of global leaders;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Rotary's community local involvement ranges from growing the Tour of Walla Walla bike race to tree planting, creating and funding local scholarships, and supporting local food banks; 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NOW, THEREFORE, BE IT RESOLVED, That the House of Representatives express appreciation for the hard work and charity of the Walla Walla Noon Rotary Club and its dedicated members.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Times New Roman" w:hAnsi="Times New Roman"/>
      <w:sz w:val="24"/>
    </w:rPr>
  </w:style>
  <w:docDefaults>
    <w:pPrDefault>
      <w:spacing w:before="0" w:after="0" w:line="360" w:lineRule="auto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a7af8ca43e4b07" /></Relationships>
</file>