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52210269ab47c6" /></Relationships>
</file>

<file path=word/document.xml><?xml version="1.0" encoding="utf-8"?>
<w:document xmlns:w="http://schemas.openxmlformats.org/wordprocessingml/2006/main">
  <w:body>
    <w:p>
      <w:r>
        <w:t>S-2063.1</w:t>
      </w:r>
    </w:p>
    <w:p>
      <w:pPr>
        <w:jc w:val="center"/>
      </w:pPr>
      <w:r>
        <w:t>_______________________________________________</w:t>
      </w:r>
    </w:p>
    <w:p/>
    <w:p>
      <w:pPr>
        <w:jc w:val="center"/>
      </w:pPr>
      <w:r>
        <w:rPr>
          <w:b/>
        </w:rPr>
        <w:t>SUBSTITUTE SENATE BILL 5298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Rivers, Palumbo, and Wellman)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labeling of marijuana products; amending RCW 69.50.345 and 69.50.346;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additional information on the labels and labeling of marijuana products to assist consumers in making purchases of these products.</w:t>
      </w:r>
    </w:p>
    <w:p>
      <w:pPr>
        <w:spacing w:before="0" w:after="0" w:line="408" w:lineRule="exact"/>
        <w:ind w:left="0" w:right="0" w:firstLine="576"/>
        <w:jc w:val="left"/>
      </w:pPr>
      <w:r>
        <w:rPr/>
        <w:t xml:space="preserve">The legislature declares that labels and labeling should not make any disease claim indicating the product is intended for use in the diagnosis, treatment, cure, or prevention of any disease.</w:t>
      </w:r>
    </w:p>
    <w:p>
      <w:pPr>
        <w:spacing w:before="0" w:after="0" w:line="408" w:lineRule="exact"/>
        <w:ind w:left="0" w:right="0" w:firstLine="576"/>
        <w:jc w:val="left"/>
      </w:pPr>
      <w:r>
        <w:rPr/>
        <w:t xml:space="preserve">The legislature recognizes that it may be useful for a label or labeling to describe the intended role of a marijuana product that contains nutrients or other dietary ingredients, including herbs and other botanicals, to maintain a structure or function of the body, or characterize the documented mechanism by which the product acts to maintain such structure or function, provided that the claim is substantiated as truthful and not misleading.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r>
        <w:t>((</w:t>
      </w:r>
      <w:r>
        <w:rPr>
          <w:strike/>
        </w:rPr>
        <w:t xml:space="preserve">, to include but not be limited to:</w:t>
      </w:r>
    </w:p>
    <w:p>
      <w:pPr>
        <w:spacing w:before="0" w:after="0" w:line="408" w:lineRule="exact"/>
        <w:ind w:left="0" w:right="0" w:firstLine="576"/>
        <w:jc w:val="left"/>
      </w:pPr>
      <w:r>
        <w:rPr>
          <w:strike/>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strike/>
        </w:rPr>
        <w:t xml:space="preserve">(b) Lot numbers of the marijuana, marijuana concentrates, useable marijuana, or marijuana-infused product;</w:t>
      </w:r>
    </w:p>
    <w:p>
      <w:pPr>
        <w:spacing w:before="0" w:after="0" w:line="408" w:lineRule="exact"/>
        <w:ind w:left="0" w:right="0" w:firstLine="576"/>
        <w:jc w:val="left"/>
      </w:pPr>
      <w:r>
        <w:rPr>
          <w:strike/>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strike/>
        </w:rPr>
        <w:t xml:space="preserve">(d) Medically and scientifically accurate information about the health and safety risks posed by marijuana use; and</w:t>
      </w:r>
    </w:p>
    <w:p>
      <w:pPr>
        <w:spacing w:before="0" w:after="0" w:line="408" w:lineRule="exact"/>
        <w:ind w:left="0" w:right="0" w:firstLine="576"/>
        <w:jc w:val="left"/>
      </w:pPr>
      <w:r>
        <w:rPr>
          <w:strike/>
        </w:rPr>
        <w:t xml:space="preserve">(e) Language required by RCW 69.04.480</w:t>
      </w:r>
      <w:r>
        <w:t>))</w:t>
      </w:r>
      <w:r>
        <w:rPr/>
        <w:t xml:space="preserve">;</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2018 c 43 s 1 are each amended to read as follows:</w:t>
      </w:r>
    </w:p>
    <w:p>
      <w:pPr>
        <w:spacing w:before="0" w:after="0" w:line="408" w:lineRule="exact"/>
        <w:ind w:left="0" w:right="0" w:firstLine="576"/>
        <w:jc w:val="left"/>
      </w:pPr>
      <w:r>
        <w:rPr>
          <w:u w:val="single"/>
        </w:rPr>
        <w:t xml:space="preserve">(1)</w:t>
      </w:r>
      <w:r>
        <w:rPr/>
        <w:t xml:space="preserve"> The label on a marijuana product container</w:t>
      </w:r>
      <w:r>
        <w:rPr>
          <w:u w:val="single"/>
        </w:rPr>
        <w:t xml:space="preserve">, including marijuana concentrates, useable marijuana, or marijuana-infused products,</w:t>
      </w:r>
      <w:r>
        <w:rPr/>
        <w:t xml:space="preserve"> sold at retail</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m</w:t>
      </w:r>
      <w:r>
        <w:rPr/>
        <w:t xml:space="preserve">ust include</w:t>
      </w:r>
      <w:r>
        <w:rPr>
          <w:u w:val="single"/>
        </w:rPr>
        <w:t xml:space="preserve">:</w:t>
      </w:r>
    </w:p>
    <w:p>
      <w:pPr>
        <w:spacing w:before="0" w:after="0" w:line="408" w:lineRule="exact"/>
        <w:ind w:left="0" w:right="0" w:firstLine="576"/>
        <w:jc w:val="left"/>
      </w:pPr>
      <w:r>
        <w:rPr>
          <w:u w:val="single"/>
        </w:rPr>
        <w:t xml:space="preserve">(a) T</w:t>
      </w:r>
      <w:r>
        <w:rPr/>
        <w:t xml:space="preserve">he business or trade name and Washington state unified business identifier number of the marijuana producer and processor </w:t>
      </w:r>
      <w:r>
        <w:t>((</w:t>
      </w:r>
      <w:r>
        <w:rPr>
          <w:strike/>
        </w:rPr>
        <w:t xml:space="preserve">that produced and processed the marijuana as required pursuant to RCW 69.50.345(7); and</w:t>
      </w:r>
    </w:p>
    <w:p>
      <w:pPr>
        <w:spacing w:before="0" w:after="0" w:line="408" w:lineRule="exact"/>
        <w:ind w:left="0" w:right="0" w:firstLine="576"/>
        <w:jc w:val="left"/>
      </w:pPr>
      <w:r>
        <w:rPr>
          <w:strike/>
        </w:rPr>
        <w:t xml:space="preserve">(2) Is</w:t>
      </w:r>
      <w:r>
        <w:t>))</w:t>
      </w:r>
      <w:r>
        <w:rPr>
          <w:u w:val="single"/>
        </w:rPr>
        <w:t xml:space="preserve">;</w:t>
      </w:r>
    </w:p>
    <w:p>
      <w:pPr>
        <w:spacing w:before="0" w:after="0" w:line="408" w:lineRule="exact"/>
        <w:ind w:left="0" w:right="0" w:firstLine="576"/>
        <w:jc w:val="left"/>
      </w:pPr>
      <w:r>
        <w:rPr>
          <w:u w:val="single"/>
        </w:rPr>
        <w:t xml:space="preserve">(b) The lot numbers of the product;</w:t>
      </w:r>
    </w:p>
    <w:p>
      <w:pPr>
        <w:spacing w:before="0" w:after="0" w:line="408" w:lineRule="exact"/>
        <w:ind w:left="0" w:right="0" w:firstLine="576"/>
        <w:jc w:val="left"/>
      </w:pPr>
      <w:r>
        <w:rPr>
          <w:u w:val="single"/>
        </w:rPr>
        <w:t xml:space="preserve">(c) The THC concentration and CBD concentration of the product;</w:t>
      </w:r>
    </w:p>
    <w:p>
      <w:pPr>
        <w:spacing w:before="0" w:after="0" w:line="408" w:lineRule="exact"/>
        <w:ind w:left="0" w:right="0" w:firstLine="576"/>
        <w:jc w:val="left"/>
      </w:pPr>
      <w:r>
        <w:rPr>
          <w:u w:val="single"/>
        </w:rPr>
        <w:t xml:space="preserve">(d) Medically and scientifically accurate and reliable information about the health and safety risks posed by marijuana use; and</w:t>
      </w:r>
    </w:p>
    <w:p>
      <w:pPr>
        <w:spacing w:before="0" w:after="0" w:line="408" w:lineRule="exact"/>
        <w:ind w:left="0" w:right="0" w:firstLine="576"/>
        <w:jc w:val="left"/>
      </w:pPr>
      <w:r>
        <w:rPr>
          <w:u w:val="single"/>
        </w:rPr>
        <w:t xml:space="preserve">(e) Language required by RCW 69.04.480.</w:t>
      </w:r>
    </w:p>
    <w:p>
      <w:pPr>
        <w:spacing w:before="0" w:after="0" w:line="408" w:lineRule="exact"/>
        <w:ind w:left="0" w:right="0" w:firstLine="576"/>
        <w:jc w:val="left"/>
      </w:pPr>
      <w:r>
        <w:rPr>
          <w:u w:val="single"/>
        </w:rPr>
        <w:t xml:space="preserve">(2)(a) For marijuana products that have been identified by the department under RCW 69.50.375(4) for medical use,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substantiated as truthful and not misleading.</w:t>
      </w:r>
    </w:p>
    <w:p>
      <w:pPr>
        <w:spacing w:before="0" w:after="0" w:line="408" w:lineRule="exact"/>
        <w:ind w:left="0" w:right="0" w:firstLine="576"/>
        <w:jc w:val="left"/>
      </w:pPr>
      <w:r>
        <w:rPr>
          <w:u w:val="single"/>
        </w:rPr>
        <w:t xml:space="preserve">(b) In the context of describing the product's intended role in maintaining the structure or any function of the body, including the documented mechanism by which a product acts to maintain bodily structure or function, the label and labeling may include such terms as, but not limited to, "wellness," "well-being," "health," "maintain," "support," "assist," "promote," and "relief," and derivatives of any such terms.</w:t>
      </w:r>
    </w:p>
    <w:p>
      <w:pPr>
        <w:spacing w:before="0" w:after="0" w:line="408" w:lineRule="exact"/>
        <w:ind w:left="0" w:right="0" w:firstLine="576"/>
        <w:jc w:val="left"/>
      </w:pPr>
      <w:r>
        <w:rPr>
          <w:u w:val="single"/>
        </w:rPr>
        <w:t xml:space="preserve">(c) A statement made under (a) and (b) of this subsection may not claim to diagnose, mitigate, treat, cure, or prevent any disease.</w:t>
      </w:r>
    </w:p>
    <w:p>
      <w:pPr>
        <w:spacing w:before="0" w:after="0" w:line="408" w:lineRule="exact"/>
        <w:ind w:left="0" w:right="0" w:firstLine="576"/>
        <w:jc w:val="left"/>
      </w:pPr>
      <w:r>
        <w:rPr>
          <w:u w:val="single"/>
        </w:rPr>
        <w:t xml:space="preserve">(3) The labels and labeling may not be:</w:t>
      </w:r>
    </w:p>
    <w:p>
      <w:pPr>
        <w:spacing w:before="0" w:after="0" w:line="408" w:lineRule="exact"/>
        <w:ind w:left="0" w:right="0" w:firstLine="576"/>
        <w:jc w:val="left"/>
      </w:pPr>
      <w:r>
        <w:rPr>
          <w:u w:val="single"/>
        </w:rPr>
        <w:t xml:space="preserve">(a) False or misleading; or</w:t>
      </w:r>
    </w:p>
    <w:p>
      <w:pPr>
        <w:spacing w:before="0" w:after="0" w:line="408" w:lineRule="exact"/>
        <w:ind w:left="0" w:right="0" w:firstLine="576"/>
        <w:jc w:val="left"/>
      </w:pPr>
      <w:r>
        <w:rPr>
          <w:u w:val="single"/>
        </w:rPr>
        <w:t xml:space="preserve">(b) Especially appealing to children.</w:t>
      </w:r>
    </w:p>
    <w:p>
      <w:pPr>
        <w:spacing w:before="0" w:after="0" w:line="408" w:lineRule="exact"/>
        <w:ind w:left="0" w:right="0" w:firstLine="576"/>
        <w:jc w:val="left"/>
      </w:pPr>
      <w:r>
        <w:rPr>
          <w:u w:val="single"/>
        </w:rPr>
        <w:t xml:space="preserve">(4) The label is</w:t>
      </w:r>
      <w:r>
        <w:rPr/>
        <w:t xml:space="preserve"> not required to include the business or trade name or Washington state unified business identifier number of, or any information about, the marijuana retailer selling the marijuana product.</w:t>
      </w:r>
    </w:p>
    <w:p>
      <w:pPr>
        <w:spacing w:before="0" w:after="0" w:line="408" w:lineRule="exact"/>
        <w:ind w:left="0" w:right="0" w:firstLine="576"/>
        <w:jc w:val="left"/>
      </w:pPr>
      <w:r>
        <w:rPr>
          <w:u w:val="single"/>
        </w:rPr>
        <w:t xml:space="preserve">(5) A marijuana product is not in violation of any Washington state law or rule of the Washington state liquor and cannabis board solely because its label or labeling contains directions or recommended conditions of use.</w:t>
      </w:r>
    </w:p>
    <w:p>
      <w:pPr>
        <w:spacing w:before="0" w:after="0" w:line="408" w:lineRule="exact"/>
        <w:ind w:left="0" w:right="0" w:firstLine="576"/>
        <w:jc w:val="left"/>
      </w:pPr>
      <w:r>
        <w:rPr>
          <w:u w:val="single"/>
        </w:rPr>
        <w:t xml:space="preserve">(6) This section does not create any civil liability on the part of the state, the liquor and cannabis board, any other state agency, officer, employee, or agent based on a marijuana licensee's description of a structure or function claim or the product's intended role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32addce0e1bf49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b66038ff69426a" /><Relationship Type="http://schemas.openxmlformats.org/officeDocument/2006/relationships/footer" Target="/word/footer1.xml" Id="R32addce0e1bf4988" /></Relationships>
</file>