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6c6c4a254940ec" /></Relationships>
</file>

<file path=word/document.xml><?xml version="1.0" encoding="utf-8"?>
<w:document xmlns:w="http://schemas.openxmlformats.org/wordprocessingml/2006/main">
  <w:body>
    <w:p>
      <w:r>
        <w:t>S-0379.1</w:t>
      </w:r>
    </w:p>
    <w:p>
      <w:pPr>
        <w:jc w:val="center"/>
      </w:pPr>
      <w:r>
        <w:t>_______________________________________________</w:t>
      </w:r>
    </w:p>
    <w:p/>
    <w:p>
      <w:pPr>
        <w:jc w:val="center"/>
      </w:pPr>
      <w:r>
        <w:rPr>
          <w:b/>
        </w:rPr>
        <w:t>SENATE BILL 5451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hydraulic project in relation to the hydraulic project approval permits; and reenacting and amending RCW 77.55.011.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 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w:t>
      </w:r>
      <w:r>
        <w:rPr>
          <w:u w:val="single"/>
        </w:rPr>
        <w:t xml:space="preserve">at or below the ordinary high water line</w:t>
      </w:r>
      <w:r>
        <w:rPr/>
        <w:t xml:space="preserve">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concentrators; and minirocker boxes for the discovery and recovery of minerals.</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
      <w:pPr>
        <w:jc w:val="center"/>
      </w:pPr>
      <w:r>
        <w:rPr>
          <w:b/>
        </w:rPr>
        <w:t>--- END ---</w:t>
      </w:r>
    </w:p>
    <w:sectPr>
      <w:pgNumType w:start="1"/>
      <w:footerReference xmlns:r="http://schemas.openxmlformats.org/officeDocument/2006/relationships" r:id="Rf911bd5fba4647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3b7eb0b3b141c6" /><Relationship Type="http://schemas.openxmlformats.org/officeDocument/2006/relationships/footer" Target="/word/footer1.xml" Id="Rf911bd5fba46476b" /></Relationships>
</file>