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800f7664d4a7a" /></Relationships>
</file>

<file path=word/document.xml><?xml version="1.0" encoding="utf-8"?>
<w:document xmlns:w="http://schemas.openxmlformats.org/wordprocessingml/2006/main">
  <w:body>
    <w:p>
      <w:r>
        <w:t>S-5411.2</w:t>
      </w:r>
    </w:p>
    <w:p>
      <w:pPr>
        <w:jc w:val="center"/>
      </w:pPr>
      <w:r>
        <w:t>_______________________________________________</w:t>
      </w:r>
    </w:p>
    <w:p/>
    <w:p>
      <w:pPr>
        <w:jc w:val="center"/>
      </w:pPr>
      <w:r>
        <w:rPr>
          <w:b/>
        </w:rPr>
        <w:t>SUBSTITUTE SENATE BILL 6028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Padden, Dhingra, Holy, Kuderer, and Wilson, C.;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uniform electronic transactions act and aligning statutory provisions relating to signatures, declarations, and documents; amending RCW 4.92.100, 5.50.010, 5.50.030, 9.38.060, 9A.72.085, 10.79.080, 18.27.114, 18.64.550, 23.95.105, 23.95.200, 23.95.265, 23.95.420, 23.95.450, 23B.01.200, 23B.01.230, 23B.01.240, 23B.01.250, 23B.01.290, 23B.01.400, 23B.01.410, 23B.01.420, 23B.02.050, 23B.06.200, 23B.06.250, 23B.06.260, 23B.06.300, 23B.07.010, 23B.07.020, 23B.07.035, 23B.07.040, 23B.07.060, 23B.07.200, 23B.07.220, 23B.07.240, 23B.07.300, 23B.07.310, 23B.07.320, 23B.08.070, 23B.08.210, 23B.08.230, 23B.08.240, 23B.08.430, 23B.08.530, 23B.09.020, 23B.09.030, 23B.09.040, 23B.09.060, 23B.13.030, 23B.13.210, 23B.13.260, 23B.13.270, 23B.15.090, 23B.16.010, 23B.16.020, 23B.16.200, 23B.25.040, 23B.25.070, 23B.30.070, 25.10.011, 25.15.006, 26.52.030, 41.05.014, 58.09.050, 58.09.110, 69.41.041, 69.41.055, and 74.08.055; reenacting and amending RCW 19.09.020, 23B.16.030, and 24.03.005; adding a new chapter to Title 1 RCW; repealing RCW 19.360.010, 19.360.020, 19.360.030, 19.360.040, 19.360.050, 19.360.060, 19.400.010, 19.400.020, and 19.400.030;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transactions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bargain of the parties in fact, as found in their language or inferred from other circumstances and from rules, regulations, and procedures given the effect of agreements under laws otherwise applicable to a particular transaction.</w:t>
      </w:r>
    </w:p>
    <w:p>
      <w:pPr>
        <w:spacing w:before="0" w:after="0" w:line="408" w:lineRule="exact"/>
        <w:ind w:left="0" w:right="0" w:firstLine="576"/>
        <w:jc w:val="left"/>
      </w:pPr>
      <w:r>
        <w:rPr/>
        <w:t xml:space="preserve">(2) "Automated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pPr>
        <w:spacing w:before="0" w:after="0" w:line="408" w:lineRule="exact"/>
        <w:ind w:left="0" w:right="0" w:firstLine="576"/>
        <w:jc w:val="left"/>
      </w:pPr>
      <w:r>
        <w:rPr/>
        <w:t xml:space="preserve">(3)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(4) "Computer program" means a set of statements or instructions to be used directly or indirectly in an information processing system in order to bring about a certain result.</w:t>
      </w:r>
    </w:p>
    <w:p>
      <w:pPr>
        <w:spacing w:before="0" w:after="0" w:line="408" w:lineRule="exact"/>
        <w:ind w:left="0" w:right="0" w:firstLine="576"/>
        <w:jc w:val="left"/>
      </w:pPr>
      <w:r>
        <w:rPr/>
        <w:t xml:space="preserve">(5) "Contract" means the total legal obligation resulting from the parties' agreement as affected by this chapter and other applicable law.</w:t>
      </w:r>
    </w:p>
    <w:p>
      <w:pPr>
        <w:spacing w:before="0" w:after="0" w:line="408" w:lineRule="exact"/>
        <w:ind w:left="0" w:right="0" w:firstLine="576"/>
        <w:jc w:val="left"/>
      </w:pPr>
      <w:r>
        <w:rPr/>
        <w:t xml:space="preserve">(6)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(7) "Electronic" means relating to technology having electrical, digital, magnetic, wireless, optical, electromagnetic, or similar capabilities, including without limitation blockchain and distributed ledger technology.</w:t>
      </w:r>
    </w:p>
    <w:p>
      <w:pPr>
        <w:spacing w:before="0" w:after="0" w:line="408" w:lineRule="exact"/>
        <w:ind w:left="0" w:right="0" w:firstLine="576"/>
        <w:jc w:val="left"/>
      </w:pPr>
      <w:r>
        <w:rPr/>
        <w:t xml:space="preserve">(8) "Electronic agent" means a computer program or an electronic or other automated means used independently to initiate an action or respond to electronic records or performances in whole or in part, without review or action by an individual.</w:t>
      </w:r>
    </w:p>
    <w:p>
      <w:pPr>
        <w:spacing w:before="0" w:after="0" w:line="408" w:lineRule="exact"/>
        <w:ind w:left="0" w:right="0" w:firstLine="576"/>
        <w:jc w:val="left"/>
      </w:pPr>
      <w:r>
        <w:rPr/>
        <w:t xml:space="preserve">(9) "Electronic record" means a record created, generated, sent, communicated, received, or stored by electronic means.</w:t>
      </w:r>
    </w:p>
    <w:p>
      <w:pPr>
        <w:spacing w:before="0" w:after="0" w:line="408" w:lineRule="exact"/>
        <w:ind w:left="0" w:right="0" w:firstLine="576"/>
        <w:jc w:val="left"/>
      </w:pPr>
      <w:r>
        <w:rPr/>
        <w:t xml:space="preserve">(10) "Electronic signature" means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(11)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0" w:after="0" w:line="408" w:lineRule="exact"/>
        <w:ind w:left="0" w:right="0" w:firstLine="576"/>
        <w:jc w:val="left"/>
      </w:pPr>
      <w:r>
        <w:rPr/>
        <w:t xml:space="preserve">(12) "Information" means data, text, images, sounds, codes, computer programs, software, databases, or the like.</w:t>
      </w:r>
    </w:p>
    <w:p>
      <w:pPr>
        <w:spacing w:before="0" w:after="0" w:line="408" w:lineRule="exact"/>
        <w:ind w:left="0" w:right="0" w:firstLine="576"/>
        <w:jc w:val="left"/>
      </w:pPr>
      <w:r>
        <w:rPr/>
        <w:t xml:space="preserve">(13) "Information processing system" means an electronic system for creating, generating, sending, receiving, storing, displaying, or processing information.</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(15)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0" w:after="0" w:line="408" w:lineRule="exact"/>
        <w:ind w:left="0" w:right="0" w:firstLine="576"/>
        <w:jc w:val="left"/>
      </w:pPr>
      <w:r>
        <w:rPr/>
        <w:t xml:space="preserve">(18) "Transaction" means an action or set of actions occurring between two or more persons relating to the conduct of business, commercial, or governmental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PROSPECTIVE APPLICATION.</w:t>
      </w:r>
      <w:r>
        <w:t xml:space="preserve">  </w:t>
      </w:r>
      <w:r>
        <w:rPr/>
        <w:t xml:space="preserve">This chapter applies to any electronic record or electronic signature created, generated, sent, communicated, received, or stored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RECORDS AND ELECTRONIC SIGNATURES</w:t>
      </w:r>
      <w:r>
        <w:rPr>
          <w:rFonts w:ascii="Times New Roman" w:hAnsi="Times New Roman"/>
        </w:rPr>
        <w:t xml:space="preserve">—</w:t>
      </w:r>
      <w:r>
        <w:rPr/>
        <w:t xml:space="preserve">VARIATION BY AGREEMENT.</w:t>
      </w:r>
      <w:r>
        <w:t xml:space="preserve">  </w:t>
      </w:r>
      <w:r>
        <w:rPr/>
        <w:t xml:space="preserve">(1) This chapter does not require a record or signature to be created, generated, sent, communicated, received, stored, or otherwise processed or used by electronic means or in electronic form.</w:t>
      </w:r>
    </w:p>
    <w:p>
      <w:pPr>
        <w:spacing w:before="0" w:after="0" w:line="408" w:lineRule="exact"/>
        <w:ind w:left="0" w:right="0" w:firstLine="576"/>
        <w:jc w:val="left"/>
      </w:pPr>
      <w:r>
        <w:rPr/>
        <w:t xml:space="preserve">(2) 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w:pPr>
        <w:spacing w:before="0" w:after="0" w:line="408" w:lineRule="exact"/>
        <w:ind w:left="0" w:right="0" w:firstLine="576"/>
        <w:jc w:val="left"/>
      </w:pPr>
      <w:r>
        <w:rPr/>
        <w:t xml:space="preserve">(3) A party that agrees to conduct a transaction by electronic means may refuse to conduct other transactions by electronic means. The right granted by this subsection may not be waived by agreement.</w:t>
      </w:r>
    </w:p>
    <w:p>
      <w:pPr>
        <w:spacing w:before="0" w:after="0" w:line="408" w:lineRule="exact"/>
        <w:ind w:left="0" w:right="0" w:firstLine="576"/>
        <w:jc w:val="left"/>
      </w:pPr>
      <w:r>
        <w:rPr/>
        <w:t xml:space="preserve">(4) Except as otherwise provided in this chapter, the effect of any of its provisions may be varied by agreement. The presence in certain provisions of this chapter of the words "unless otherwise agreed," or words of similar import, does not imply that the effect of other provisions may not be varied by agreement.</w:t>
      </w:r>
    </w:p>
    <w:p>
      <w:pPr>
        <w:spacing w:before="0" w:after="0" w:line="408" w:lineRule="exact"/>
        <w:ind w:left="0" w:right="0" w:firstLine="576"/>
        <w:jc w:val="left"/>
      </w:pPr>
      <w:r>
        <w:rPr/>
        <w:t xml:space="preserve">(5) Whether an electronic record or electronic signature has legal consequences is determined by this chapter and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APPLICATION.</w:t>
      </w:r>
      <w:r>
        <w:t xml:space="preserve">  </w:t>
      </w:r>
      <w:r>
        <w:rPr/>
        <w:t xml:space="preserve">This chapter must be construed and applied:</w:t>
      </w:r>
    </w:p>
    <w:p>
      <w:pPr>
        <w:spacing w:before="0" w:after="0" w:line="408" w:lineRule="exact"/>
        <w:ind w:left="0" w:right="0" w:firstLine="576"/>
        <w:jc w:val="left"/>
      </w:pPr>
      <w:r>
        <w:rPr/>
        <w:t xml:space="preserve">(1) To facilitate electronic transactions consistent with other applicable law;</w:t>
      </w:r>
    </w:p>
    <w:p>
      <w:pPr>
        <w:spacing w:before="0" w:after="0" w:line="408" w:lineRule="exact"/>
        <w:ind w:left="0" w:right="0" w:firstLine="576"/>
        <w:jc w:val="left"/>
      </w:pPr>
      <w:r>
        <w:rPr/>
        <w:t xml:space="preserve">(2) To be consistent with reasonable practices concerning electronic transactions and with the continued expansion of those practices; and</w:t>
      </w:r>
    </w:p>
    <w:p>
      <w:pPr>
        <w:spacing w:before="0" w:after="0" w:line="408" w:lineRule="exact"/>
        <w:ind w:left="0" w:right="0" w:firstLine="576"/>
        <w:jc w:val="left"/>
      </w:pPr>
      <w:r>
        <w:rPr/>
        <w:t xml:space="preserve">(3)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RECOGNITION OF ELECTRONIC RECORDS, ELECTRONIC SIGNATURES, AND ELECTRONIC CONTRACTS.</w:t>
      </w:r>
      <w:r>
        <w:t xml:space="preserve">  </w:t>
      </w:r>
      <w:r>
        <w:rPr/>
        <w:t xml:space="preserve">(1) A record or signature may not be denied legal effect or enforceability solely because it is in electronic form.</w:t>
      </w:r>
    </w:p>
    <w:p>
      <w:pPr>
        <w:spacing w:before="0" w:after="0" w:line="408" w:lineRule="exact"/>
        <w:ind w:left="0" w:right="0" w:firstLine="576"/>
        <w:jc w:val="left"/>
      </w:pPr>
      <w:r>
        <w:rPr/>
        <w:t xml:space="preserve">(2) A contract may not be denied legal effect or enforceability solely because an electronic record was used in its formation.</w:t>
      </w:r>
    </w:p>
    <w:p>
      <w:pPr>
        <w:spacing w:before="0" w:after="0" w:line="408" w:lineRule="exact"/>
        <w:ind w:left="0" w:right="0" w:firstLine="576"/>
        <w:jc w:val="left"/>
      </w:pPr>
      <w:r>
        <w:rPr/>
        <w:t xml:space="preserve">(3) If a law requires a record to be in writing, an electronic record satisfies the law.</w:t>
      </w:r>
    </w:p>
    <w:p>
      <w:pPr>
        <w:spacing w:before="0" w:after="0" w:line="408" w:lineRule="exact"/>
        <w:ind w:left="0" w:right="0" w:firstLine="576"/>
        <w:jc w:val="left"/>
      </w:pPr>
      <w:r>
        <w:rPr/>
        <w:t xml:space="preserve">(4) If a law requires a signature, an electronic signature satisfies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INFORMATION IN WRITING</w:t>
      </w:r>
      <w:r>
        <w:rPr>
          <w:rFonts w:ascii="Times New Roman" w:hAnsi="Times New Roman"/>
        </w:rPr>
        <w:t xml:space="preserve">—</w:t>
      </w:r>
      <w:r>
        <w:rPr/>
        <w:t xml:space="preserve">PRESENTATION OF RECORDS.</w:t>
      </w:r>
      <w:r>
        <w:t xml:space="preserve">  </w:t>
      </w:r>
      <w:r>
        <w:rPr/>
        <w:t xml:space="preserve">(1)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pPr>
        <w:spacing w:before="0" w:after="0" w:line="408" w:lineRule="exact"/>
        <w:ind w:left="0" w:right="0" w:firstLine="576"/>
        <w:jc w:val="left"/>
      </w:pPr>
      <w:r>
        <w:rPr/>
        <w:t xml:space="preserve">(2) If a law other than this chapter requires a record (a) to be posted or displayed in a certain manner, (b) to be sent, communicated, or transmitted by a specified method, or (c) to contain information that is formatted in a certain manner, the following rules apply:</w:t>
      </w:r>
    </w:p>
    <w:p>
      <w:pPr>
        <w:spacing w:before="0" w:after="0" w:line="408" w:lineRule="exact"/>
        <w:ind w:left="0" w:right="0" w:firstLine="576"/>
        <w:jc w:val="left"/>
      </w:pPr>
      <w:r>
        <w:rPr/>
        <w:t xml:space="preserve">(i) The record must be posted or displayed in the manner specified in the other law.</w:t>
      </w:r>
    </w:p>
    <w:p>
      <w:pPr>
        <w:spacing w:before="0" w:after="0" w:line="408" w:lineRule="exact"/>
        <w:ind w:left="0" w:right="0" w:firstLine="576"/>
        <w:jc w:val="left"/>
      </w:pPr>
      <w:r>
        <w:rPr/>
        <w:t xml:space="preserve">(ii) Except as otherwise provided in subsection (4)(b) of this section, the record must be sent, communicated, or transmitted by the method specified in the other law.</w:t>
      </w:r>
    </w:p>
    <w:p>
      <w:pPr>
        <w:spacing w:before="0" w:after="0" w:line="408" w:lineRule="exact"/>
        <w:ind w:left="0" w:right="0" w:firstLine="576"/>
        <w:jc w:val="left"/>
      </w:pPr>
      <w:r>
        <w:rPr/>
        <w:t xml:space="preserve">(iii) The record must contain the information formatted in the manner specified in the other law.</w:t>
      </w:r>
    </w:p>
    <w:p>
      <w:pPr>
        <w:spacing w:before="0" w:after="0" w:line="408" w:lineRule="exact"/>
        <w:ind w:left="0" w:right="0" w:firstLine="576"/>
        <w:jc w:val="left"/>
      </w:pPr>
      <w:r>
        <w:rPr/>
        <w:t xml:space="preserve">(3) If a sender inhibits the ability of a recipient to store or print an electronic record, the electronic record is not enforceable against the recipient.</w:t>
      </w:r>
    </w:p>
    <w:p>
      <w:pPr>
        <w:spacing w:before="0" w:after="0" w:line="408" w:lineRule="exact"/>
        <w:ind w:left="0" w:right="0" w:firstLine="576"/>
        <w:jc w:val="left"/>
      </w:pPr>
      <w:r>
        <w:rPr/>
        <w:t xml:space="preserve">(4) The requirements of this section may not be varied by agreement, but:</w:t>
      </w:r>
    </w:p>
    <w:p>
      <w:pPr>
        <w:spacing w:before="0" w:after="0" w:line="408" w:lineRule="exact"/>
        <w:ind w:left="0" w:right="0" w:firstLine="576"/>
        <w:jc w:val="left"/>
      </w:pPr>
      <w:r>
        <w:rPr/>
        <w:t xml:space="preserve">(a) To the extent a law other than this chapter requires information to be provided, sent, or delivered in writing but permits that requirement to be varied by agreement, the requirement under subsection (1) of this section that the information be in the form of an electronic record capable of retention may also be varied by agreement; and</w:t>
      </w:r>
    </w:p>
    <w:p>
      <w:pPr>
        <w:spacing w:before="0" w:after="0" w:line="408" w:lineRule="exact"/>
        <w:ind w:left="0" w:right="0" w:firstLine="576"/>
        <w:jc w:val="left"/>
      </w:pPr>
      <w:r>
        <w:rPr/>
        <w:t xml:space="preserve">(b) A requirement under a law other than this chapter to send, communicate, or transmit a record by regular United States mail may be varied by agreement to the extent permitted by the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an electronic record or electronic signature attributed to a person under subsection (1) of this section is determined from the context and surrounding circumstances at the time of its creation, execution, or adoption, including the parties' agreement, if any, and otherwise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CHANGE OR ERROR.</w:t>
      </w:r>
      <w:r>
        <w:t xml:space="preserve">  </w:t>
      </w:r>
      <w:r>
        <w:rPr/>
        <w:t xml:space="preserve">If a change or error in an electronic record occurs in a transmission between parties to a transaction, the following rules apply:</w:t>
      </w:r>
    </w:p>
    <w:p>
      <w:pPr>
        <w:spacing w:before="0" w:after="0" w:line="408" w:lineRule="exact"/>
        <w:ind w:left="0" w:right="0" w:firstLine="576"/>
        <w:jc w:val="left"/>
      </w:pPr>
      <w:r>
        <w:rPr/>
        <w:t xml:space="preserve">(1)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pPr>
        <w:spacing w:before="0" w:after="0" w:line="408" w:lineRule="exact"/>
        <w:ind w:left="0" w:right="0" w:firstLine="576"/>
        <w:jc w:val="left"/>
      </w:pPr>
      <w:r>
        <w:rPr/>
        <w:t xml:space="preserve">(2)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pPr>
        <w:spacing w:before="0" w:after="0" w:line="408" w:lineRule="exact"/>
        <w:ind w:left="0" w:right="0" w:firstLine="576"/>
        <w:jc w:val="left"/>
      </w:pPr>
      <w:r>
        <w:rPr/>
        <w:t xml:space="preserve">(a) Promptly notifies the other person of the error and that the individual did not intend to be bound by the electronic record received by the other person;</w:t>
      </w:r>
    </w:p>
    <w:p>
      <w:pPr>
        <w:spacing w:before="0" w:after="0" w:line="408" w:lineRule="exact"/>
        <w:ind w:left="0" w:right="0" w:firstLine="576"/>
        <w:jc w:val="left"/>
      </w:pPr>
      <w:r>
        <w:rPr/>
        <w:t xml:space="preserve">(b) Takes reasonable steps, including steps that conform to the other person's reasonable instructions, to return to the other person or, if instructed by the other person, to destroy the consideration received, if any, as a result of the erroneous electronic record; and</w:t>
      </w:r>
    </w:p>
    <w:p>
      <w:pPr>
        <w:spacing w:before="0" w:after="0" w:line="408" w:lineRule="exact"/>
        <w:ind w:left="0" w:right="0" w:firstLine="576"/>
        <w:jc w:val="left"/>
      </w:pPr>
      <w:r>
        <w:rPr/>
        <w:t xml:space="preserve">(c) Has not used or received any benefit or value from the consideration, if any, received from the other person.</w:t>
      </w:r>
    </w:p>
    <w:p>
      <w:pPr>
        <w:spacing w:before="0" w:after="0" w:line="408" w:lineRule="exact"/>
        <w:ind w:left="0" w:right="0" w:firstLine="576"/>
        <w:jc w:val="left"/>
      </w:pPr>
      <w:r>
        <w:rPr/>
        <w:t xml:space="preserve">(3) If neither subsection (1) of this section nor subsection (2) of this section applies, the change or error has the effect provided by other law, including the law of mistake, and the parties' contract, if any.</w:t>
      </w:r>
    </w:p>
    <w:p>
      <w:pPr>
        <w:spacing w:before="0" w:after="0" w:line="408" w:lineRule="exact"/>
        <w:ind w:left="0" w:right="0" w:firstLine="576"/>
        <w:jc w:val="left"/>
      </w:pPr>
      <w:r>
        <w:rPr/>
        <w:t xml:space="preserve">(4) Subsections (2) and (3) of this 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RECORDS</w:t>
      </w:r>
      <w:r>
        <w:rPr>
          <w:rFonts w:ascii="Times New Roman" w:hAnsi="Times New Roman"/>
        </w:rPr>
        <w:t xml:space="preserve">—</w:t>
      </w:r>
      <w:r>
        <w:rPr/>
        <w:t xml:space="preserve">ORIGINALS.</w:t>
      </w:r>
      <w:r>
        <w:t xml:space="preserve">  </w:t>
      </w:r>
      <w:r>
        <w:rPr/>
        <w:t xml:space="preserve">(1) If a law requires that a record be retained, the requirement is satisfied by retaining an electronic record of the information in the record which:</w:t>
      </w:r>
    </w:p>
    <w:p>
      <w:pPr>
        <w:spacing w:before="0" w:after="0" w:line="408" w:lineRule="exact"/>
        <w:ind w:left="0" w:right="0" w:firstLine="576"/>
        <w:jc w:val="left"/>
      </w:pPr>
      <w:r>
        <w:rPr/>
        <w:t xml:space="preserve">(a) Accurately reflects the information set forth in the record after it was first generated in its final form as an electronic record or otherwise; and</w:t>
      </w:r>
    </w:p>
    <w:p>
      <w:pPr>
        <w:spacing w:before="0" w:after="0" w:line="408" w:lineRule="exact"/>
        <w:ind w:left="0" w:right="0" w:firstLine="576"/>
        <w:jc w:val="left"/>
      </w:pPr>
      <w:r>
        <w:rPr/>
        <w:t xml:space="preserve">(b) Remains accessible for later reference.</w:t>
      </w:r>
    </w:p>
    <w:p>
      <w:pPr>
        <w:spacing w:before="0" w:after="0" w:line="408" w:lineRule="exact"/>
        <w:ind w:left="0" w:right="0" w:firstLine="576"/>
        <w:jc w:val="left"/>
      </w:pPr>
      <w:r>
        <w:rPr/>
        <w:t xml:space="preserve">(2) A requirement to retain a record in accordance with subsection (1) of this section does not apply to any information the sole purpose of which is to enable the record to be sent, communicated, or received.</w:t>
      </w:r>
    </w:p>
    <w:p>
      <w:pPr>
        <w:spacing w:before="0" w:after="0" w:line="408" w:lineRule="exact"/>
        <w:ind w:left="0" w:right="0" w:firstLine="576"/>
        <w:jc w:val="left"/>
      </w:pPr>
      <w:r>
        <w:rPr/>
        <w:t xml:space="preserve">(3) A person may satisfy subsection (1) of this section by using the services of another person if the requirements of that subsection are satisfied.</w:t>
      </w:r>
    </w:p>
    <w:p>
      <w:pPr>
        <w:spacing w:before="0" w:after="0" w:line="408" w:lineRule="exact"/>
        <w:ind w:left="0" w:right="0" w:firstLine="576"/>
        <w:jc w:val="left"/>
      </w:pPr>
      <w:r>
        <w:rPr/>
        <w:t xml:space="preserve">(4) If a law requires a record to be presented or retained in its original form, or provides consequences if the record is not presented or retained in its original form, that law is satisfied by an electronic record retained in accordance with subsection (1) of this section.</w:t>
      </w:r>
    </w:p>
    <w:p>
      <w:pPr>
        <w:spacing w:before="0" w:after="0" w:line="408" w:lineRule="exact"/>
        <w:ind w:left="0" w:right="0" w:firstLine="576"/>
        <w:jc w:val="left"/>
      </w:pPr>
      <w:r>
        <w:rPr/>
        <w:t xml:space="preserve">(5) If a law requires retention of a check, that requirement is satisfied by retention of an electronic record of the information on the front and back of the check in accordance with subsection (1) of this section.</w:t>
      </w:r>
    </w:p>
    <w:p>
      <w:pPr>
        <w:spacing w:before="0" w:after="0" w:line="408" w:lineRule="exact"/>
        <w:ind w:left="0" w:right="0" w:firstLine="576"/>
        <w:jc w:val="left"/>
      </w:pPr>
      <w:r>
        <w:rPr/>
        <w:t xml:space="preserve">(6) A record retained as an electronic record in accordance with subsection (1) of this section satisfies a law requiring a person to retain a record for evidentiary, audit, or like purposes, unless a law enacted after the effective date of this section specifically prohibits the use of an electronic record for the specified purpose.</w:t>
      </w:r>
    </w:p>
    <w:p>
      <w:pPr>
        <w:spacing w:before="0" w:after="0" w:line="408" w:lineRule="exact"/>
        <w:ind w:left="0" w:right="0" w:firstLine="576"/>
        <w:jc w:val="left"/>
      </w:pPr>
      <w:r>
        <w:rPr/>
        <w:t xml:space="preserve">(7) This section does not preclude a governmental agency of this state from specifying additional requirements for the retention of a record subject to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In a proceeding, evidence of a record or signature may not be excluded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TRANSACTION.</w:t>
      </w:r>
      <w:r>
        <w:t xml:space="preserve">  </w:t>
      </w:r>
      <w:r>
        <w:rPr/>
        <w:t xml:space="preserve">In an automated transaction, the following rules apply:</w:t>
      </w:r>
    </w:p>
    <w:p>
      <w:pPr>
        <w:spacing w:before="0" w:after="0" w:line="408" w:lineRule="exact"/>
        <w:ind w:left="0" w:right="0" w:firstLine="576"/>
        <w:jc w:val="left"/>
      </w:pPr>
      <w:r>
        <w:rPr/>
        <w:t xml:space="preserve">(1) A contract may be formed by the interaction of electronic agents of the parties, even if no individual was aware of or reviewed the electronic agents' actions or the resulting terms and agreements.</w:t>
      </w:r>
    </w:p>
    <w:p>
      <w:pPr>
        <w:spacing w:before="0" w:after="0" w:line="408" w:lineRule="exact"/>
        <w:ind w:left="0" w:right="0" w:firstLine="576"/>
        <w:jc w:val="left"/>
      </w:pPr>
      <w:r>
        <w:rPr/>
        <w:t xml:space="preserve">(2)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pPr>
        <w:spacing w:before="0" w:after="0" w:line="408" w:lineRule="exact"/>
        <w:ind w:left="0" w:right="0" w:firstLine="576"/>
        <w:jc w:val="left"/>
      </w:pPr>
      <w:r>
        <w:rPr/>
        <w:t xml:space="preserve">(3) The terms of the contract are determined by the substantive law applicable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AND PLACE OF SENDING AND RECEIPT.</w:t>
      </w:r>
      <w:r>
        <w:t xml:space="preserve">  </w:t>
      </w:r>
      <w:r>
        <w:rPr/>
        <w:t xml:space="preserve">(1) Unless otherwise agreed between the sender and the recipient, an electronic record is sent when it:</w:t>
      </w:r>
    </w:p>
    <w:p>
      <w:pPr>
        <w:spacing w:before="0" w:after="0" w:line="408" w:lineRule="exact"/>
        <w:ind w:left="0" w:right="0" w:firstLine="576"/>
        <w:jc w:val="left"/>
      </w:pPr>
      <w:r>
        <w:rPr/>
        <w:t xml:space="preserve">(a)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pPr>
        <w:spacing w:before="0" w:after="0" w:line="408" w:lineRule="exact"/>
        <w:ind w:left="0" w:right="0" w:firstLine="576"/>
        <w:jc w:val="left"/>
      </w:pPr>
      <w:r>
        <w:rPr/>
        <w:t xml:space="preserve">(b) Is in a form capable of being processed by that system; and</w:t>
      </w:r>
    </w:p>
    <w:p>
      <w:pPr>
        <w:spacing w:before="0" w:after="0" w:line="408" w:lineRule="exact"/>
        <w:ind w:left="0" w:right="0" w:firstLine="576"/>
        <w:jc w:val="left"/>
      </w:pPr>
      <w:r>
        <w:rPr/>
        <w:t xml:space="preserve">(c)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pPr>
        <w:spacing w:before="0" w:after="0" w:line="408" w:lineRule="exact"/>
        <w:ind w:left="0" w:right="0" w:firstLine="576"/>
        <w:jc w:val="left"/>
      </w:pPr>
      <w:r>
        <w:rPr/>
        <w:t xml:space="preserve">(2) Unless otherwise agreed between a sender and the recipient, an electronic record is received when:</w:t>
      </w:r>
    </w:p>
    <w:p>
      <w:pPr>
        <w:spacing w:before="0" w:after="0" w:line="408" w:lineRule="exact"/>
        <w:ind w:left="0" w:right="0" w:firstLine="576"/>
        <w:jc w:val="left"/>
      </w:pPr>
      <w:r>
        <w:rPr/>
        <w:t xml:space="preserve">(a) It enters an information processing system that the recipient has designated or uses for the purpose of receiving electronic records or information of the type sent and from which the recipient is able to retrieve the electronic record; and</w:t>
      </w:r>
    </w:p>
    <w:p>
      <w:pPr>
        <w:spacing w:before="0" w:after="0" w:line="408" w:lineRule="exact"/>
        <w:ind w:left="0" w:right="0" w:firstLine="576"/>
        <w:jc w:val="left"/>
      </w:pPr>
      <w:r>
        <w:rPr/>
        <w:t xml:space="preserve">(b) It is in a form capable of being processed by that system.</w:t>
      </w:r>
    </w:p>
    <w:p>
      <w:pPr>
        <w:spacing w:before="0" w:after="0" w:line="408" w:lineRule="exact"/>
        <w:ind w:left="0" w:right="0" w:firstLine="576"/>
        <w:jc w:val="left"/>
      </w:pPr>
      <w:r>
        <w:rPr/>
        <w:t xml:space="preserve">(3) Subsection (2) of this section applies even if the place the information processing system is located is different from the place the electronic record is deemed to be received under subsection (4) of this section.</w:t>
      </w:r>
    </w:p>
    <w:p>
      <w:pPr>
        <w:spacing w:before="0" w:after="0" w:line="408" w:lineRule="exact"/>
        <w:ind w:left="0" w:right="0" w:firstLine="576"/>
        <w:jc w:val="left"/>
      </w:pPr>
      <w:r>
        <w:rPr/>
        <w:t xml:space="preserve">(4)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spacing w:before="0" w:after="0" w:line="408" w:lineRule="exact"/>
        <w:ind w:left="0" w:right="0" w:firstLine="576"/>
        <w:jc w:val="left"/>
      </w:pPr>
      <w:r>
        <w:rPr/>
        <w:t xml:space="preserve">(a) If the sender or recipient has more than one place of business, the place of business of that person is the place having the closest relationship to the underlying transaction.</w:t>
      </w:r>
    </w:p>
    <w:p>
      <w:pPr>
        <w:spacing w:before="0" w:after="0" w:line="408" w:lineRule="exact"/>
        <w:ind w:left="0" w:right="0" w:firstLine="576"/>
        <w:jc w:val="left"/>
      </w:pPr>
      <w:r>
        <w:rPr/>
        <w:t xml:space="preserve">(b) If the sender or the recipient does not have a place of business, the place of business is the sender's or recipient's residence, as the case may be.</w:t>
      </w:r>
    </w:p>
    <w:p>
      <w:pPr>
        <w:spacing w:before="0" w:after="0" w:line="408" w:lineRule="exact"/>
        <w:ind w:left="0" w:right="0" w:firstLine="576"/>
        <w:jc w:val="left"/>
      </w:pPr>
      <w:r>
        <w:rPr/>
        <w:t xml:space="preserve">(5) An electronic record is received under subsection (2) of this section even if no individual is aware of its receipt.</w:t>
      </w:r>
    </w:p>
    <w:p>
      <w:pPr>
        <w:spacing w:before="0" w:after="0" w:line="408" w:lineRule="exact"/>
        <w:ind w:left="0" w:right="0" w:firstLine="576"/>
        <w:jc w:val="left"/>
      </w:pPr>
      <w:r>
        <w:rPr/>
        <w:t xml:space="preserve">(6) Receipt of an electronic acknowledgment from an information processing system described in subsection (2) of this section establishes that a record was received but, by itself, does not establish that the content sent corresponds to the content received.</w:t>
      </w:r>
    </w:p>
    <w:p>
      <w:pPr>
        <w:spacing w:before="0" w:after="0" w:line="408" w:lineRule="exact"/>
        <w:ind w:left="0" w:right="0" w:firstLine="576"/>
        <w:jc w:val="left"/>
      </w:pPr>
      <w:r>
        <w:rPr/>
        <w:t xml:space="preserve">(7) If a person is aware that an electronic record purportedly sent under subsection (1) of this section, or purportedly received under subsection (2) of this section, was not actually sent or received, the legal effect of the sending or receipt is determined by other applicable law. Except to the extent permitted by the other law, the requirements of this subsection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TRANSFERABLE RECORDS.</w:t>
      </w:r>
      <w:r>
        <w:t xml:space="preserve">  </w:t>
      </w:r>
      <w:r>
        <w:rPr/>
        <w:t xml:space="preserve">(1) In this section, "transferable record" means an electronic record that:</w:t>
      </w:r>
    </w:p>
    <w:p>
      <w:pPr>
        <w:spacing w:before="0" w:after="0" w:line="408" w:lineRule="exact"/>
        <w:ind w:left="0" w:right="0" w:firstLine="576"/>
        <w:jc w:val="left"/>
      </w:pPr>
      <w:r>
        <w:rPr/>
        <w:t xml:space="preserve">(a) Would be a note under chapter 62A.3 RCW or a document under chapter 62A.7 RCW if the electronic record were in writing; and</w:t>
      </w:r>
    </w:p>
    <w:p>
      <w:pPr>
        <w:spacing w:before="0" w:after="0" w:line="408" w:lineRule="exact"/>
        <w:ind w:left="0" w:right="0" w:firstLine="576"/>
        <w:jc w:val="left"/>
      </w:pPr>
      <w:r>
        <w:rPr/>
        <w:t xml:space="preserve">(b) The issuer of the electronic record expressly has agreed is a transferable record.</w:t>
      </w:r>
    </w:p>
    <w:p>
      <w:pPr>
        <w:spacing w:before="0" w:after="0" w:line="408" w:lineRule="exact"/>
        <w:ind w:left="0" w:right="0" w:firstLine="576"/>
        <w:jc w:val="left"/>
      </w:pPr>
      <w:r>
        <w:rPr/>
        <w:t xml:space="preserve">(2) A person has control of a transferable record if a system employed for evidencing the transfer of interests in the transferable record reliably establishes that person as the person to which the transferable record was issued or transferred.</w:t>
      </w:r>
    </w:p>
    <w:p>
      <w:pPr>
        <w:spacing w:before="0" w:after="0" w:line="408" w:lineRule="exact"/>
        <w:ind w:left="0" w:right="0" w:firstLine="576"/>
        <w:jc w:val="left"/>
      </w:pPr>
      <w:r>
        <w:rPr/>
        <w:t xml:space="preserve">(3) A system satisfies subsection (2) of this section, and a person is deemed to have control of a transferable record, if the transferable record is created, stored, and assigned in such a manner that:</w:t>
      </w:r>
    </w:p>
    <w:p>
      <w:pPr>
        <w:spacing w:before="0" w:after="0" w:line="408" w:lineRule="exact"/>
        <w:ind w:left="0" w:right="0" w:firstLine="576"/>
        <w:jc w:val="left"/>
      </w:pPr>
      <w:r>
        <w:rPr/>
        <w:t xml:space="preserve">(a) A single authoritative copy of the transferable record exists which is unique, identifiable, and, except as otherwise provided in (d), (e), and (f) of this subsection, unalterable;</w:t>
      </w:r>
    </w:p>
    <w:p>
      <w:pPr>
        <w:spacing w:before="0" w:after="0" w:line="408" w:lineRule="exact"/>
        <w:ind w:left="0" w:right="0" w:firstLine="576"/>
        <w:jc w:val="left"/>
      </w:pPr>
      <w:r>
        <w:rPr/>
        <w:t xml:space="preserve">(b) The authoritative copy identifies the person asserting control as:</w:t>
      </w:r>
    </w:p>
    <w:p>
      <w:pPr>
        <w:spacing w:before="0" w:after="0" w:line="408" w:lineRule="exact"/>
        <w:ind w:left="0" w:right="0" w:firstLine="576"/>
        <w:jc w:val="left"/>
      </w:pPr>
      <w:r>
        <w:rPr/>
        <w:t xml:space="preserve">(i) The person to which the transferable record was issued; or</w:t>
      </w:r>
    </w:p>
    <w:p>
      <w:pPr>
        <w:spacing w:before="0" w:after="0" w:line="408" w:lineRule="exact"/>
        <w:ind w:left="0" w:right="0" w:firstLine="576"/>
        <w:jc w:val="left"/>
      </w:pPr>
      <w:r>
        <w:rPr/>
        <w:t xml:space="preserve">(ii) If the authoritative copy indicates that the transferable record has been transferred, the person to which the transferable record was most recently transferred;</w:t>
      </w:r>
    </w:p>
    <w:p>
      <w:pPr>
        <w:spacing w:before="0" w:after="0" w:line="408" w:lineRule="exact"/>
        <w:ind w:left="0" w:right="0" w:firstLine="576"/>
        <w:jc w:val="left"/>
      </w:pPr>
      <w:r>
        <w:rPr/>
        <w:t xml:space="preserve">(c) The authoritative copy is communicated to and maintained by the person asserting control or its designated custodian;</w:t>
      </w:r>
    </w:p>
    <w:p>
      <w:pPr>
        <w:spacing w:before="0" w:after="0" w:line="408" w:lineRule="exact"/>
        <w:ind w:left="0" w:right="0" w:firstLine="576"/>
        <w:jc w:val="left"/>
      </w:pPr>
      <w:r>
        <w:rPr/>
        <w:t xml:space="preserve">(d) Copies or revisions that add or change an identified assignee of the authoritative copy can be made only with the consent of the person asserting control;</w:t>
      </w:r>
    </w:p>
    <w:p>
      <w:pPr>
        <w:spacing w:before="0" w:after="0" w:line="408" w:lineRule="exact"/>
        <w:ind w:left="0" w:right="0" w:firstLine="576"/>
        <w:jc w:val="left"/>
      </w:pPr>
      <w:r>
        <w:rPr/>
        <w:t xml:space="preserve">(e) Each copy of the authoritative copy and any copy of a copy is readily identifiable as a copy that is not the authoritative copy; and</w:t>
      </w:r>
    </w:p>
    <w:p>
      <w:pPr>
        <w:spacing w:before="0" w:after="0" w:line="408" w:lineRule="exact"/>
        <w:ind w:left="0" w:right="0" w:firstLine="576"/>
        <w:jc w:val="left"/>
      </w:pPr>
      <w:r>
        <w:rPr/>
        <w:t xml:space="preserve">(f) Any revision of the authoritative copy is readily identifiable as authorized or unauthorized.</w:t>
      </w:r>
    </w:p>
    <w:p>
      <w:pPr>
        <w:spacing w:before="0" w:after="0" w:line="408" w:lineRule="exact"/>
        <w:ind w:left="0" w:right="0" w:firstLine="576"/>
        <w:jc w:val="left"/>
      </w:pPr>
      <w:r>
        <w:rPr/>
        <w:t xml:space="preserve">(4) Except as otherwise agreed, a person having control of a transferable record is the holder, as defined in RCW 62A.1-201(b)(21), of the transferable record and has the same rights and defenses as a holder of an equivalent record or writing under the uniform commercial code including, if the applicable statutory requirements under RCW 62A.3-302(a), 62A.7-501, or 62A.9A-330 are satisfied, the rights and defenses of a holder in due course, a holder to which a negotiable document of title has been duly negotiated, or a purchaser, respectively. Delivery, possession, and endorsement are not required to obtain or exercise any of the rights under this subsection.</w:t>
      </w:r>
    </w:p>
    <w:p>
      <w:pPr>
        <w:spacing w:before="0" w:after="0" w:line="408" w:lineRule="exact"/>
        <w:ind w:left="0" w:right="0" w:firstLine="576"/>
        <w:jc w:val="left"/>
      </w:pPr>
      <w:r>
        <w:rPr/>
        <w:t xml:space="preserve">(5) Except as otherwise agreed, an obligor under a transferable record has the same rights and defenses as an equivalent obligor under equivalent records or writings under the uniform commercial code.</w:t>
      </w:r>
    </w:p>
    <w:p>
      <w:pPr>
        <w:spacing w:before="0" w:after="0" w:line="408" w:lineRule="exact"/>
        <w:ind w:left="0" w:right="0" w:firstLine="576"/>
        <w:jc w:val="left"/>
      </w:pPr>
      <w:r>
        <w:rPr/>
        <w:t xml:space="preserve">(6) If requested by a person against which enforcement is sought, the person seeking to enforce the transferable record shall provide reasonable proof that the person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AND RETENTION OF ELECTRONIC RECORDS AND CONVERSION OF WRITTEN RECORDS BY GOVERNMENTAL AGENCIES.</w:t>
      </w:r>
      <w:r>
        <w:t xml:space="preserve">  </w:t>
      </w:r>
      <w:r>
        <w:rPr/>
        <w:t xml:space="preserve">Each governmental agency of this state shall determine whether, and the extent to which, a governmental agency will create and retain electronic records and convert written records to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AND DISTRIBUTION OF ELECTRONIC RECORDS BY GOVERNMENTAL AGENCIES.</w:t>
      </w:r>
      <w:r>
        <w:t xml:space="preserve">  </w:t>
      </w:r>
      <w:r>
        <w:rPr/>
        <w:t xml:space="preserve">(1) Except as otherwise provided in section 12(6) of this act, each governmental agency of this state shall determine whether, and the extent to which, a governmental agency will send and accept electronic records and electronic signatures to and from other persons and otherwise create, generate, communicate, store, process, use, and rely upon electronic records and electronic signatures.</w:t>
      </w:r>
    </w:p>
    <w:p>
      <w:pPr>
        <w:spacing w:before="0" w:after="0" w:line="408" w:lineRule="exact"/>
        <w:ind w:left="0" w:right="0" w:firstLine="576"/>
        <w:jc w:val="left"/>
      </w:pPr>
      <w:r>
        <w:rPr/>
        <w:t xml:space="preserve">(2) To the extent that a governmental agency uses electronic records and electronic signatures under subsection (1) of this section, the governmental agency, giving due consideration to security, may specify:</w:t>
      </w:r>
    </w:p>
    <w:p>
      <w:pPr>
        <w:spacing w:before="0" w:after="0" w:line="408" w:lineRule="exact"/>
        <w:ind w:left="0" w:right="0" w:firstLine="576"/>
        <w:jc w:val="left"/>
      </w:pPr>
      <w:r>
        <w:rPr/>
        <w:t xml:space="preserve">(a) The manner and format in which the electronic records must be created, generated, sent, communicated, received, and stored and the systems established for those purposes;</w:t>
      </w:r>
    </w:p>
    <w:p>
      <w:pPr>
        <w:spacing w:before="0" w:after="0" w:line="408" w:lineRule="exact"/>
        <w:ind w:left="0" w:right="0" w:firstLine="576"/>
        <w:jc w:val="left"/>
      </w:pPr>
      <w:r>
        <w:rPr/>
        <w:t xml:space="preserve">(b) 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pPr>
        <w:spacing w:before="0" w:after="0" w:line="408" w:lineRule="exact"/>
        <w:ind w:left="0" w:right="0" w:firstLine="576"/>
        <w:jc w:val="left"/>
      </w:pPr>
      <w:r>
        <w:rPr/>
        <w:t xml:space="preserve">(c) Control processes and procedures as appropriate to ensure adequate preservation, disposition, integrity, security, confidentiality, and auditability of electronic records; and</w:t>
      </w:r>
    </w:p>
    <w:p>
      <w:pPr>
        <w:spacing w:before="0" w:after="0" w:line="408" w:lineRule="exact"/>
        <w:ind w:left="0" w:right="0" w:firstLine="576"/>
        <w:jc w:val="left"/>
      </w:pPr>
      <w:r>
        <w:rPr/>
        <w:t xml:space="preserve">(d) Any other required attributes for electronic records which are specified for corresponding nonelectronic records or reasonably necessary under the circumstances.</w:t>
      </w:r>
    </w:p>
    <w:p>
      <w:pPr>
        <w:spacing w:before="0" w:after="0" w:line="408" w:lineRule="exact"/>
        <w:ind w:left="0" w:right="0" w:firstLine="576"/>
        <w:jc w:val="left"/>
      </w:pPr>
      <w:r>
        <w:rPr/>
        <w:t xml:space="preserve">(3) Except as otherwise provided in section 12(6) of this act, this chapter does not require a governmental agency of this state to use or permit the use of electronic records or electronic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INTEROPERABILITY.</w:t>
      </w:r>
      <w:r>
        <w:t xml:space="preserve">  </w:t>
      </w:r>
      <w:r>
        <w:rPr/>
        <w:t xml:space="preserve">The governmental agency of this state which adopts standards pursuant to section 18 of this act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spacing w:before="0" w:after="0" w:line="408" w:lineRule="exact"/>
        <w:ind w:left="0" w:right="0" w:firstLine="576"/>
        <w:jc w:val="left"/>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w:t>
      </w:r>
      <w:r>
        <w:t>((</w:t>
      </w:r>
      <w:r>
        <w:rPr>
          <w:strike/>
        </w:rPr>
        <w:t xml:space="preserve">electronic mail</w:t>
      </w:r>
      <w:r>
        <w:t>))</w:t>
      </w:r>
      <w:r>
        <w:rPr/>
        <w:t xml:space="preserve"> </w:t>
      </w:r>
      <w:r>
        <w:rPr>
          <w:u w:val="single"/>
        </w:rPr>
        <w:t xml:space="preserve">email</w:t>
      </w:r>
      <w:r>
        <w:rPr/>
        <w:t xml:space="preserve"> or by fax, to the office of risk management. For claims for damages presented after July 26, 2009, all claims for damages must be presented on the standard tort claim form that is maintained by the office of risk management. The standard tort claim form must be posted on the department of enterprise services'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(b)(i) The standard tort claim form must be signed either:</w:t>
      </w:r>
    </w:p>
    <w:p>
      <w:pPr>
        <w:spacing w:before="0" w:after="0" w:line="408" w:lineRule="exact"/>
        <w:ind w:left="0" w:right="0" w:firstLine="576"/>
        <w:jc w:val="left"/>
      </w:pPr>
      <w:r>
        <w:rPr/>
        <w:t xml:space="preserve">(A) By the claimant, verifying the claim;</w:t>
      </w:r>
    </w:p>
    <w:p>
      <w:pPr>
        <w:spacing w:before="0" w:after="0" w:line="408" w:lineRule="exact"/>
        <w:ind w:left="0" w:right="0" w:firstLine="576"/>
        <w:jc w:val="left"/>
      </w:pPr>
      <w:r>
        <w:rPr/>
        <w:t xml:space="preserve">(B) Pursuant to a written power of attorney, by the attorney-in-fact for the claimant;</w:t>
      </w:r>
    </w:p>
    <w:p>
      <w:pPr>
        <w:spacing w:before="0" w:after="0" w:line="408" w:lineRule="exact"/>
        <w:ind w:left="0" w:right="0" w:firstLine="576"/>
        <w:jc w:val="left"/>
      </w:pPr>
      <w:r>
        <w:rPr/>
        <w:t xml:space="preserve">(C) By an attorney admitted to practice in Washington state on the claimant's behalf; or</w:t>
      </w:r>
    </w:p>
    <w:p>
      <w:pPr>
        <w:spacing w:before="0" w:after="0" w:line="408" w:lineRule="exact"/>
        <w:ind w:left="0" w:right="0" w:firstLine="576"/>
        <w:jc w:val="left"/>
      </w:pPr>
      <w:r>
        <w:rPr/>
        <w:t xml:space="preserve">(D) By a court-approved guardian or guardian ad litem on behalf of the claimant.</w:t>
      </w:r>
    </w:p>
    <w:p>
      <w:pPr>
        <w:spacing w:before="0" w:after="0" w:line="408" w:lineRule="exact"/>
        <w:ind w:left="0" w:right="0" w:firstLine="576"/>
        <w:jc w:val="left"/>
      </w:pPr>
      <w:r>
        <w:rPr/>
        <w:t xml:space="preserve">(ii) For the purpose of this subsection (1)(b), when the claim form is presented electronically it must bear an electronic signature in lieu of a written original signature. </w:t>
      </w:r>
      <w:r>
        <w:t>((</w:t>
      </w:r>
      <w:r>
        <w:rPr>
          <w:strike/>
        </w:rPr>
        <w:t xml:space="preserve">An electronic signature means a facsimile of an original signature that is affixed to the claim form and executed or adopted by the person with the intent to sign the document.</w:t>
      </w:r>
      <w:r>
        <w:t>))</w:t>
      </w:r>
    </w:p>
    <w:p>
      <w:pPr>
        <w:spacing w:before="0" w:after="0" w:line="408" w:lineRule="exact"/>
        <w:ind w:left="0" w:right="0" w:firstLine="576"/>
        <w:jc w:val="left"/>
      </w:pPr>
      <w:r>
        <w:rPr/>
        <w:t xml:space="preserve">(iii) When an electronic signature is used and the claim is submitted as an attachment to </w:t>
      </w:r>
      <w:r>
        <w:t>((</w:t>
      </w:r>
      <w:r>
        <w:rPr>
          <w:strike/>
        </w:rPr>
        <w:t xml:space="preserve">electronic mail</w:t>
      </w:r>
      <w:r>
        <w:t>))</w:t>
      </w:r>
      <w:r>
        <w:rPr/>
        <w:t xml:space="preserve"> </w:t>
      </w:r>
      <w:r>
        <w:rPr>
          <w:u w:val="single"/>
        </w:rPr>
        <w:t xml:space="preserve">email</w:t>
      </w:r>
      <w:r>
        <w:rPr/>
        <w:t xml:space="preserve">, the conveyance of that claim must include the date, time the claim was presented, and the internet provider's address from which it was sent. The attached claim form must be a format approved by the office of risk management.</w:t>
      </w:r>
    </w:p>
    <w:p>
      <w:pPr>
        <w:spacing w:before="0" w:after="0" w:line="408" w:lineRule="exact"/>
        <w:ind w:left="0" w:right="0" w:firstLine="576"/>
        <w:jc w:val="left"/>
      </w:pPr>
      <w:r>
        <w:rPr/>
        <w:t xml:space="preserve">(iv) When an electronic signature is used and the claim is submitted via a facsimile machine, the conveyance must include the date, time the claim was submitted, and the fax number from which it was sent.</w:t>
      </w:r>
    </w:p>
    <w:p>
      <w:pPr>
        <w:spacing w:before="0" w:after="0" w:line="408" w:lineRule="exact"/>
        <w:ind w:left="0" w:right="0" w:firstLine="576"/>
        <w:jc w:val="left"/>
      </w:pPr>
      <w:r>
        <w:rPr/>
        <w:t xml:space="preserve">(v) In the event of a question on an electronic signature, the claimant shall have an opportunity to cure and the cured notice shall relate back to the date of the original filing.</w:t>
      </w:r>
    </w:p>
    <w:p>
      <w:pPr>
        <w:spacing w:before="0" w:after="0" w:line="408" w:lineRule="exact"/>
        <w:ind w:left="0" w:right="0" w:firstLine="576"/>
        <w:jc w:val="left"/>
      </w:pPr>
      <w:r>
        <w:rPr/>
        <w:t xml:space="preserve">(c) The amount of damages stated on the claim form is not admissible at trial.</w:t>
      </w:r>
    </w:p>
    <w:p>
      <w:pPr>
        <w:spacing w:before="0" w:after="0" w:line="408" w:lineRule="exact"/>
        <w:ind w:left="0" w:right="0" w:firstLine="576"/>
        <w:jc w:val="left"/>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spacing w:before="0" w:after="0" w:line="408" w:lineRule="exact"/>
        <w:ind w:left="0" w:right="0" w:firstLine="576"/>
        <w:jc w:val="left"/>
      </w:pPr>
      <w:r>
        <w:rPr/>
        <w:t xml:space="preserve">(3)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2019 c 232 s 1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"Law" includes a statute, judicial decision or order, rule of court, executive order, and administrative rule, regulation, or order.</w:t>
      </w:r>
    </w:p>
    <w:p>
      <w:pPr>
        <w:spacing w:before="0" w:after="0" w:line="408" w:lineRule="exact"/>
        <w:ind w:left="0" w:right="0" w:firstLine="576"/>
        <w:jc w:val="left"/>
      </w:pPr>
      <w:r>
        <w:rPr/>
        <w:t xml:space="preserve">(2)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(c) To affix or place the declarant's signature as defined in RCW 9A.04.110 on the record;</w:t>
      </w:r>
    </w:p>
    <w:p>
      <w:pPr>
        <w:spacing w:before="0" w:after="0" w:line="408" w:lineRule="exact"/>
        <w:ind w:left="0" w:right="0" w:firstLine="576"/>
        <w:jc w:val="left"/>
      </w:pPr>
      <w:r>
        <w:rPr/>
        <w:t xml:space="preserve">(d) </w:t>
      </w:r>
      <w:r>
        <w:t>((</w:t>
      </w:r>
      <w:r>
        <w:rPr>
          <w:strike/>
        </w:rPr>
        <w:t xml:space="preserve">To attach or logically associate the declarant's digital signature or electronic signature as defined in RCW 19.34.020 to the record;</w:t>
      </w:r>
    </w:p>
    <w:p>
      <w:pPr>
        <w:spacing w:before="0" w:after="0" w:line="408" w:lineRule="exact"/>
        <w:ind w:left="0" w:right="0" w:firstLine="576"/>
        <w:jc w:val="left"/>
      </w:pPr>
      <w:r>
        <w:rPr>
          <w:strike/>
        </w:rPr>
        <w:t xml:space="preserve">(e)</w:t>
      </w:r>
      <w:r>
        <w:t>))</w:t>
      </w:r>
      <w:r>
        <w:rPr/>
        <w:t xml:space="preserve"> To affix or logically associate the declarant's signature in the manner described in general rule 30 to the record if he or she is a licensed attorney;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p>
    <w:p>
      <w:pPr>
        <w:spacing w:before="0" w:after="0" w:line="408" w:lineRule="exact"/>
        <w:ind w:left="0" w:right="0" w:firstLine="576"/>
        <w:jc w:val="left"/>
      </w:pPr>
      <w:r>
        <w:rPr/>
        <w:t xml:space="preserve">(4) "Sworn declaration" means a declaration in a signed record given under oath. The term includes a sworn statement, verification, certificate, and affidavit.</w:t>
      </w:r>
    </w:p>
    <w:p>
      <w:pPr>
        <w:spacing w:before="0" w:after="0" w:line="408" w:lineRule="exact"/>
        <w:ind w:left="0" w:right="0" w:firstLine="576"/>
        <w:jc w:val="left"/>
      </w:pPr>
      <w:r>
        <w:rPr/>
        <w:t xml:space="preserve">(5) "Unsworn declaration" means a declaration in a signed record not given under oath but given under penalty of perjury. 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030</w:t>
      </w:r>
      <w:r>
        <w:rPr/>
        <w:t xml:space="preserve"> and 2011 c 22 s 4 are each amended to read as follows:</w:t>
      </w:r>
    </w:p>
    <w:p>
      <w:pPr>
        <w:spacing w:before="0" w:after="0" w:line="408" w:lineRule="exact"/>
        <w:ind w:left="0" w:right="0" w:firstLine="576"/>
        <w:jc w:val="left"/>
      </w:pPr>
      <w:r>
        <w:rPr/>
        <w:t xml:space="preserve">(1) Except as otherwise provided in subsection (2) of this section, if a law of this state requires or permits use of a sworn declaration, an unsworn declaration meeting the requirements of this chapter has the same effect as a sworn declaration.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 deposition;</w:t>
      </w:r>
    </w:p>
    <w:p>
      <w:pPr>
        <w:spacing w:before="0" w:after="0" w:line="408" w:lineRule="exact"/>
        <w:ind w:left="0" w:right="0" w:firstLine="576"/>
        <w:jc w:val="left"/>
      </w:pPr>
      <w:r>
        <w:rPr/>
        <w:t xml:space="preserve">(b) An oath of office;</w:t>
      </w:r>
    </w:p>
    <w:p>
      <w:pPr>
        <w:spacing w:before="0" w:after="0" w:line="408" w:lineRule="exact"/>
        <w:ind w:left="0" w:right="0" w:firstLine="576"/>
        <w:jc w:val="left"/>
      </w:pPr>
      <w:r>
        <w:rPr/>
        <w:t xml:space="preserve">(c) An oath required to be given before a specified official other than a notary public; </w:t>
      </w:r>
      <w:r>
        <w:rPr>
          <w:u w:val="single"/>
        </w:rPr>
        <w:t xml:space="preserve">or</w:t>
      </w:r>
    </w:p>
    <w:p>
      <w:pPr>
        <w:spacing w:before="0" w:after="0" w:line="408" w:lineRule="exact"/>
        <w:ind w:left="0" w:right="0" w:firstLine="576"/>
        <w:jc w:val="left"/>
      </w:pPr>
      <w:r>
        <w:rPr/>
        <w:t xml:space="preserve">(d) A declaration to be recorded pursuant to Title 64 or 65 RCW</w:t>
      </w:r>
      <w:r>
        <w:t>((</w:t>
      </w:r>
      <w:r>
        <w:rPr>
          <w:strike/>
        </w:rPr>
        <w:t xml:space="preserve">; or</w:t>
      </w:r>
    </w:p>
    <w:p>
      <w:pPr>
        <w:spacing w:before="0" w:after="0" w:line="408" w:lineRule="exact"/>
        <w:ind w:left="0" w:right="0" w:firstLine="576"/>
        <w:jc w:val="left"/>
      </w:pPr>
      <w:r>
        <w:rPr>
          <w:strike/>
        </w:rPr>
        <w:t xml:space="preserve">(e) An oath required by RCW 11.20.020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2019 c 132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w:t>
      </w:r>
      <w:r>
        <w:t>((</w:t>
      </w:r>
      <w:r>
        <w:rPr>
          <w:strike/>
        </w:rPr>
        <w:t xml:space="preserve">a</w:t>
      </w:r>
      <w:r>
        <w:t>))</w:t>
      </w:r>
      <w:r>
        <w:rPr/>
        <w:t xml:space="preserve"> </w:t>
      </w:r>
      <w:r>
        <w:rPr>
          <w:u w:val="single"/>
        </w:rPr>
        <w:t xml:space="preserve">an electronic or</w:t>
      </w:r>
      <w:r>
        <w:rPr/>
        <w:t xml:space="preserve"> digital signature.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A person who violates this section is guilty of a class C felony punishable under chapter 9A.20 RCW.</w:t>
      </w:r>
    </w:p>
    <w:p>
      <w:pPr>
        <w:spacing w:before="0" w:after="0" w:line="408" w:lineRule="exact"/>
        <w:ind w:left="0" w:right="0" w:firstLine="576"/>
        <w:jc w:val="left"/>
      </w:pPr>
      <w:r>
        <w:rPr/>
        <w:t xml:space="preserve">(5)</w:t>
      </w:r>
      <w:r>
        <w:rPr>
          <w:u w:val="single"/>
        </w:rPr>
        <w:t xml:space="preserve">(a)</w:t>
      </w:r>
      <w:r>
        <w:rPr/>
        <w:t xml:space="preserve">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Transformation was created using the private key that corresponds to the signer's public key;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Initial message has been altered since the transformation was made.</w:t>
      </w:r>
    </w:p>
    <w:p>
      <w:pPr>
        <w:spacing w:before="0" w:after="0" w:line="408" w:lineRule="exact"/>
        <w:ind w:left="0" w:right="0" w:firstLine="576"/>
        <w:jc w:val="left"/>
      </w:pPr>
      <w:r>
        <w:rPr>
          <w:u w:val="single"/>
        </w:rPr>
        <w:t xml:space="preserve">(b) "Electronic signature"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2019 c 132 s 2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w:t>
      </w:r>
      <w:r>
        <w:t>((</w:t>
      </w:r>
      <w:r>
        <w:rPr>
          <w:strike/>
        </w:rPr>
        <w:t xml:space="preserve">digital signature or</w:t>
      </w:r>
      <w:r>
        <w:t>))</w:t>
      </w:r>
      <w:r>
        <w:rPr/>
        <w:t xml:space="preserve"> electronic signature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t>((</w:t>
      </w:r>
      <w:r>
        <w:rPr>
          <w:strik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strike/>
        </w:rPr>
        <w:t xml:space="preserve">(a) Transformation was created using the private key that corresponds to the signer's public key; and</w:t>
      </w:r>
    </w:p>
    <w:p>
      <w:pPr>
        <w:spacing w:before="0" w:after="0" w:line="408" w:lineRule="exact"/>
        <w:ind w:left="0" w:right="0" w:firstLine="576"/>
        <w:jc w:val="left"/>
      </w:pPr>
      <w:r>
        <w:rPr>
          <w:strike/>
        </w:rPr>
        <w:t xml:space="preserve">(b) Initial message has been altered since the transformation was made.</w:t>
      </w:r>
    </w:p>
    <w:p>
      <w:pPr>
        <w:spacing w:before="0" w:after="0" w:line="408" w:lineRule="exact"/>
        <w:ind w:left="0" w:right="0" w:firstLine="576"/>
        <w:jc w:val="left"/>
      </w:pPr>
      <w:r>
        <w:rPr>
          <w:strike/>
        </w:rPr>
        <w:t xml:space="preserve">(6) "Electronic signature" has the same meaning as in RCW 19.360.030.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080</w:t>
      </w:r>
      <w:r>
        <w:rPr/>
        <w:t xml:space="preserve"> and 1983 1st ex.s. c 42 s 3 are each amended to read as follows:</w:t>
      </w:r>
    </w:p>
    <w:p>
      <w:pPr>
        <w:spacing w:before="0" w:after="0" w:line="408" w:lineRule="exact"/>
        <w:ind w:left="0" w:right="0" w:firstLine="576"/>
        <w:jc w:val="left"/>
      </w:pPr>
      <w:r>
        <w:rPr/>
        <w:t xml:space="preserve">(1) No person may be subjected to a body cavity search by or at the direction of a law enforcement agency unless a search warrant is issued pursuant to superior court criminal rules.</w:t>
      </w:r>
    </w:p>
    <w:p>
      <w:pPr>
        <w:spacing w:before="0" w:after="0" w:line="408" w:lineRule="exact"/>
        <w:ind w:left="0" w:right="0" w:firstLine="576"/>
        <w:jc w:val="left"/>
      </w:pPr>
      <w:r>
        <w:rPr/>
        <w:t xml:space="preserve">(2) No law enforcement officer may seek a warrant for a body cavity search without first obtaining specific authorization for the body cavity search from the ranking shift supervisor of the law enforcement authority. Authorization for the body cavity search may be obtained electronically</w:t>
      </w:r>
      <w:r>
        <w:t>((</w:t>
      </w:r>
      <w:r>
        <w:rPr>
          <w:strike/>
        </w:rPr>
        <w:t xml:space="preserve">: PROVIDED, That such electronic authorization shall be reduced to writing by the law enforcement officer seeking the authorization and signed by the ranking supervisor as soon as possible thereafter</w:t>
      </w:r>
      <w:r>
        <w:t>))</w:t>
      </w:r>
      <w:r>
        <w:rPr/>
        <w:t xml:space="preserve">.</w:t>
      </w:r>
    </w:p>
    <w:p>
      <w:pPr>
        <w:spacing w:before="0" w:after="0" w:line="408" w:lineRule="exact"/>
        <w:ind w:left="0" w:right="0" w:firstLine="576"/>
        <w:jc w:val="left"/>
      </w:pPr>
      <w:r>
        <w:rPr/>
        <w:t xml:space="preserve">(3) Before any body cavity search is authorized or conducted, a thorough pat-down search, a thorough electronic metal-detector search, and a thorough clothing search, where appropriate, must be used to search for and seize any evidence of a crime, contraband, fruits of crime, things otherwise criminally possessed, weapons, or other things by means of which a crime has been committed or reasonably appears about to be committed. No body cavity search shall be authorized or conducted unless these other methods do not satisfy the safety, security, or evidentiary concerns of the law enforcement agency.</w:t>
      </w:r>
    </w:p>
    <w:p>
      <w:pPr>
        <w:spacing w:before="0" w:after="0" w:line="408" w:lineRule="exact"/>
        <w:ind w:left="0" w:right="0" w:firstLine="576"/>
        <w:jc w:val="left"/>
      </w:pPr>
      <w:r>
        <w:rPr/>
        <w:t xml:space="preserve">(4) A law enforcement officer requesting a body cavity search shall prepare and sign a report regarding the body cavity search. The report shall include:</w:t>
      </w:r>
    </w:p>
    <w:p>
      <w:pPr>
        <w:spacing w:before="0" w:after="0" w:line="408" w:lineRule="exact"/>
        <w:ind w:left="0" w:right="0" w:firstLine="576"/>
        <w:jc w:val="left"/>
      </w:pPr>
      <w:r>
        <w:rPr/>
        <w:t xml:space="preserve">(a) A copy of the written authorization required under subsection (2) of this section;</w:t>
      </w:r>
    </w:p>
    <w:p>
      <w:pPr>
        <w:spacing w:before="0" w:after="0" w:line="408" w:lineRule="exact"/>
        <w:ind w:left="0" w:right="0" w:firstLine="576"/>
        <w:jc w:val="left"/>
      </w:pPr>
      <w:r>
        <w:rPr/>
        <w:t xml:space="preserve">(b) A copy of the warrant and any supporting documents required under subsection (1) of this section;</w:t>
      </w:r>
    </w:p>
    <w:p>
      <w:pPr>
        <w:spacing w:before="0" w:after="0" w:line="408" w:lineRule="exact"/>
        <w:ind w:left="0" w:right="0" w:firstLine="576"/>
        <w:jc w:val="left"/>
      </w:pPr>
      <w:r>
        <w:rPr/>
        <w:t xml:space="preserve">(c) The name and sex of all persons conducting or observing the search;</w:t>
      </w:r>
    </w:p>
    <w:p>
      <w:pPr>
        <w:spacing w:before="0" w:after="0" w:line="408" w:lineRule="exact"/>
        <w:ind w:left="0" w:right="0" w:firstLine="576"/>
        <w:jc w:val="left"/>
      </w:pPr>
      <w:r>
        <w:rPr/>
        <w:t xml:space="preserve">(d) The time, date, place, and description of the search; and</w:t>
      </w:r>
    </w:p>
    <w:p>
      <w:pPr>
        <w:spacing w:before="0" w:after="0" w:line="408" w:lineRule="exact"/>
        <w:ind w:left="0" w:right="0" w:firstLine="576"/>
        <w:jc w:val="left"/>
      </w:pPr>
      <w:r>
        <w:rPr/>
        <w:t xml:space="preserve">(e) A statement of the results of the search and a list of any items removed from the person as a result of the search.</w:t>
      </w:r>
    </w:p>
    <w:p>
      <w:pPr>
        <w:spacing w:before="0" w:after="0" w:line="408" w:lineRule="exact"/>
        <w:ind w:left="0" w:right="0" w:firstLine="576"/>
        <w:jc w:val="left"/>
      </w:pPr>
      <w:r>
        <w:rPr/>
        <w:t xml:space="preserve">The report shall be retained as part of the law enforcement agency's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114</w:t>
      </w:r>
      <w:r>
        <w:rPr/>
        <w:t xml:space="preserve"> and 2007 c 436 s 8 are each amended to read as follows:</w:t>
      </w:r>
    </w:p>
    <w:p>
      <w:pPr>
        <w:spacing w:before="0" w:after="0" w:line="408" w:lineRule="exact"/>
        <w:ind w:left="0" w:right="0" w:firstLine="576"/>
        <w:jc w:val="left"/>
      </w:pPr>
      <w:r>
        <w:rPr/>
        <w:t xml:space="preserve">(1) Any contractor agreeing to perform any contracting project: (a) For the repair, alteration, or construction of four or fewer residential units or accessory structures on such residential property when the bid or contract price totals one thousand dollars or more; or (b) for the repair, alteration, or construction of a commercial building when the bid or contract price totals one thousand dollars or more but less than sixty thousand dollars, must provide the customer with the following disclosure statement in substantially the following form using lower case and upper case twelve-point and bold type where appropriate, prior to starting work on the project:</w:t>
      </w:r>
    </w:p>
    <w:p>
      <w:pPr>
        <w:spacing w:before="120" w:after="0" w:line="408" w:lineRule="exact"/>
        <w:ind w:left="0" w:right="0" w:firstLine="0"/>
        <w:jc w:val="center"/>
      </w:pPr>
      <w:r>
        <w:rPr/>
        <w:t xml:space="preserve">"NOTICE TO CUSTOMER</w:t>
      </w:r>
    </w:p>
    <w:p>
      <w:pPr>
        <w:spacing w:before="120" w:after="0" w:line="408" w:lineRule="exact"/>
        <w:ind w:left="576" w:right="576" w:firstLine="0"/>
        <w:jc w:val="left"/>
      </w:pPr>
      <w:r>
        <w:rPr/>
        <w:t xml:space="preserve">This contractor is registered with the state of Washington, registration no. . . ., and has posted with the state a bond or deposit of . . . . . for the purpose of satisfying claims against the contractor for breach of contract including negligent or improper work in the conduct of the contractor's business. The expiration date of this contractor's registration is . . . . ..</w:t>
      </w:r>
    </w:p>
    <w:p>
      <w:pPr>
        <w:spacing w:before="120" w:after="0" w:line="408" w:lineRule="exact"/>
        <w:ind w:left="576" w:right="576" w:firstLine="0"/>
        <w:jc w:val="left"/>
      </w:pPr>
      <w:r>
        <w:rPr>
          <w:b/>
        </w:rPr>
        <w:t xml:space="preserve">THIS BOND OR DEPOSIT MIGHT NOT BE SUFFICIENT TO COVER A CLAIM THAT MIGHT ARISE FROM THE WORK DONE UNDER YOUR CONTRACT.</w:t>
      </w:r>
    </w:p>
    <w:p>
      <w:pPr>
        <w:spacing w:before="120" w:after="0" w:line="408" w:lineRule="exact"/>
        <w:ind w:left="576" w:right="576" w:firstLine="0"/>
        <w:jc w:val="left"/>
      </w:pPr>
      <w:r>
        <w:rPr/>
        <w:t xml:space="preserve">This bond or deposit is not for your exclusive use because it covers all work performed by this contractor. The bond or deposit is intended to pay valid claims up to . . . . . that you and other customers, suppliers, subcontractors, or taxing authorities may have.</w:t>
      </w:r>
    </w:p>
    <w:p>
      <w:pPr>
        <w:spacing w:before="120" w:after="0" w:line="408" w:lineRule="exact"/>
        <w:ind w:left="576" w:right="576" w:firstLine="0"/>
        <w:jc w:val="left"/>
      </w:pPr>
      <w:r>
        <w:rPr>
          <w:b/>
        </w:rPr>
        <w:t xml:space="preserve">FOR GREATER PROTECTION YOU MAY WITHHOLD A PERCENTAGE OF YOUR CONTRACT.</w:t>
      </w:r>
    </w:p>
    <w:p>
      <w:pPr>
        <w:spacing w:before="120" w:after="0" w:line="408" w:lineRule="exact"/>
        <w:ind w:left="576" w:right="576" w:firstLine="0"/>
        <w:jc w:val="left"/>
      </w:pPr>
      <w:r>
        <w:rPr/>
        <w:t xml:space="preserve">You may withhold a contractually defined percentage of your construction contract as retainage for a stated period of time to provide protection to you and help insure that your project will be completed as required by your contract.</w:t>
      </w:r>
    </w:p>
    <w:p>
      <w:pPr>
        <w:spacing w:before="120" w:after="0" w:line="408" w:lineRule="exact"/>
        <w:ind w:left="576" w:right="576" w:firstLine="0"/>
        <w:jc w:val="left"/>
      </w:pPr>
      <w:r>
        <w:rPr>
          <w:b/>
        </w:rPr>
        <w:t xml:space="preserve">YOUR PROPERTY MAY BE LIENED.</w:t>
      </w:r>
    </w:p>
    <w:p>
      <w:pPr>
        <w:spacing w:before="120" w:after="0" w:line="408" w:lineRule="exact"/>
        <w:ind w:left="576" w:right="576" w:firstLine="0"/>
        <w:jc w:val="left"/>
      </w:pPr>
      <w:r>
        <w:rPr/>
        <w:t xml:space="preserve">If a supplier of materials used in your construction project or an employee or subcontractor of your contractor or subcontractors is not paid, your property may be liened to force payment and you could pay twice for the same work.</w:t>
      </w:r>
    </w:p>
    <w:p>
      <w:pPr>
        <w:spacing w:before="120" w:after="0" w:line="408" w:lineRule="exact"/>
        <w:ind w:left="576" w:right="576" w:firstLine="0"/>
        <w:jc w:val="left"/>
      </w:pPr>
      <w:r>
        <w:rPr>
          <w:b/>
        </w:rPr>
        <w:t xml:space="preserve">FOR ADDITIONAL PROTECTION, YOU MAY REQUEST THE CONTRACTOR TO PROVIDE YOU WITH ORIGINAL "LIEN RELEASE" DOCUMENTS FROM EACH SUPPLIER OR SUBCONTRACTOR ON YOUR PROJECT.</w:t>
      </w:r>
    </w:p>
    <w:p>
      <w:pPr>
        <w:spacing w:before="120" w:after="0" w:line="408" w:lineRule="exact"/>
        <w:ind w:left="576" w:right="576" w:firstLine="0"/>
        <w:jc w:val="left"/>
      </w:pPr>
      <w:r>
        <w:rPr/>
        <w:t xml:space="preserve">The contractor is required to provide you with further information about lien release documents if you request it. General information is also available from the state Department of Labor and Industries.</w:t>
      </w:r>
    </w:p>
    <w:p>
      <w:pPr>
        <w:spacing w:before="120" w:after="0" w:line="408" w:lineRule="exact"/>
        <w:ind w:left="576" w:right="576" w:firstLine="0"/>
        <w:jc w:val="left"/>
      </w:pPr>
      <w:r>
        <w:rPr/>
        <w:t xml:space="preserve">I have received a copy of this disclosure statement.</w:t>
      </w:r>
    </w:p>
    <w:p>
      <w:pPr>
        <w:spacing w:before="120" w:after="0" w:line="408" w:lineRule="exact"/>
        <w:ind w:left="576" w:right="576" w:firstLine="0"/>
        <w:jc w:val="left"/>
      </w:pPr>
      <w:r>
        <w:rPr/>
        <w:t xml:space="preserve">. . . . . . . . . . . . . . . . . .</w:t>
      </w:r>
    </w:p>
    <w:p>
      <w:pPr>
        <w:spacing w:before="0" w:after="0" w:line="408" w:lineRule="exact"/>
        <w:ind w:left="576" w:right="576" w:firstLine="0"/>
        <w:jc w:val="left"/>
      </w:pPr>
      <w:r>
        <w:rPr/>
        <w:t xml:space="preserve">(Signature of customer)"</w:t>
      </w:r>
    </w:p>
    <w:p>
      <w:pPr>
        <w:spacing w:before="120" w:after="0" w:line="408" w:lineRule="exact"/>
        <w:ind w:left="0" w:right="0" w:firstLine="576"/>
        <w:jc w:val="left"/>
      </w:pPr>
      <w:r>
        <w:rPr/>
        <w:t xml:space="preserve">(2) The contractor must retain a signed copy of the disclosure statement in his or her files for a minimum of three years, and produce a </w:t>
      </w:r>
      <w:r>
        <w:t>((</w:t>
      </w:r>
      <w:r>
        <w:rPr>
          <w:strike/>
        </w:rPr>
        <w:t xml:space="preserve">signed or electronic signature</w:t>
      </w:r>
      <w:r>
        <w:t>))</w:t>
      </w:r>
      <w:r>
        <w:rPr/>
        <w:t xml:space="preserve"> copy of the </w:t>
      </w:r>
      <w:r>
        <w:rPr>
          <w:u w:val="single"/>
        </w:rPr>
        <w:t xml:space="preserve">signed</w:t>
      </w:r>
      <w:r>
        <w:rPr/>
        <w:t xml:space="preserve"> disclosure statement to the department upon request.</w:t>
      </w:r>
    </w:p>
    <w:p>
      <w:pPr>
        <w:spacing w:before="0" w:after="0" w:line="408" w:lineRule="exact"/>
        <w:ind w:left="0" w:right="0" w:firstLine="576"/>
        <w:jc w:val="left"/>
      </w:pPr>
      <w:r>
        <w:rPr/>
        <w:t xml:space="preserve">(3) A contractor subject to this section shall notify any consumer to whom notice is required under subsection (1) of this section if the contractor's registration has expired or is revoked or suspended by the department prior to completion or other termination of the contract with the consumer.</w:t>
      </w:r>
    </w:p>
    <w:p>
      <w:pPr>
        <w:spacing w:before="0" w:after="0" w:line="408" w:lineRule="exact"/>
        <w:ind w:left="0" w:right="0" w:firstLine="576"/>
        <w:jc w:val="left"/>
      </w:pPr>
      <w:r>
        <w:rPr/>
        <w:t xml:space="preserve">(4) No contractor subject to this section may bring or maintain any lien claim under chapter 60.04 RCW based on any contract to which this section applies without alleging and proving that the contractor has provided the customer with a copy of the disclosure statement as required in subsection (1) of this section.</w:t>
      </w:r>
    </w:p>
    <w:p>
      <w:pPr>
        <w:spacing w:before="0" w:after="0" w:line="408" w:lineRule="exact"/>
        <w:ind w:left="0" w:right="0" w:firstLine="576"/>
        <w:jc w:val="left"/>
      </w:pPr>
      <w:r>
        <w:rPr/>
        <w:t xml:space="preserve">(5) This section does not apply to contracts authorized under chapter 39.04 RCW or to contractors contracting with other contractors.</w:t>
      </w:r>
    </w:p>
    <w:p>
      <w:pPr>
        <w:spacing w:before="0" w:after="0" w:line="408" w:lineRule="exact"/>
        <w:ind w:left="0" w:right="0" w:firstLine="576"/>
        <w:jc w:val="left"/>
      </w:pPr>
      <w:r>
        <w:rPr/>
        <w:t xml:space="preserve">(6) Failure to comply with this section shall constitute an infraction under the provisions of this chapter.</w:t>
      </w:r>
    </w:p>
    <w:p>
      <w:pPr>
        <w:spacing w:before="0" w:after="0" w:line="408" w:lineRule="exact"/>
        <w:ind w:left="0" w:right="0" w:firstLine="576"/>
        <w:jc w:val="left"/>
      </w:pPr>
      <w:r>
        <w:rPr/>
        <w:t xml:space="preserve">(7) The department shall produce model disclosure statements, and public service announcements detailing the information needed to assist contractors and contractors' customers to comply under this section. As necessary, the department shall periodically update these education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550</w:t>
      </w:r>
      <w:r>
        <w:rPr/>
        <w:t xml:space="preserve"> and 2016 c 148 s 2 are each amended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r>
        <w:t>((</w:t>
      </w:r>
      <w:r>
        <w:rPr>
          <w:strike/>
        </w:rPr>
        <w:t xml:space="preserve">:</w:t>
      </w:r>
    </w:p>
    <w:p>
      <w:pPr>
        <w:spacing w:before="0" w:after="0" w:line="408" w:lineRule="exact"/>
        <w:ind w:left="0" w:right="0" w:firstLine="576"/>
        <w:jc w:val="left"/>
      </w:pPr>
      <w:r>
        <w:rPr>
          <w:strike/>
        </w:rPr>
        <w:t xml:space="preserve">(i) For written orders,</w:t>
      </w:r>
      <w:r>
        <w:t>))</w:t>
      </w:r>
      <w:r>
        <w:rPr>
          <w:u w:val="single"/>
        </w:rPr>
        <w:t xml:space="preserve">. T</w:t>
      </w:r>
      <w:r>
        <w:rPr/>
        <w:t xml:space="preserve">he order must contain the prescribing practitioner's signature or the signature of the practitioner's authorized agent, including the name of the prescribing practitioner</w:t>
      </w:r>
      <w:r>
        <w:t>((</w:t>
      </w:r>
      <w:r>
        <w:rPr>
          <w:strike/>
        </w:rPr>
        <w:t xml:space="preserve">; or</w:t>
      </w:r>
    </w:p>
    <w:p>
      <w:pPr>
        <w:spacing w:before="0" w:after="0" w:line="408" w:lineRule="exact"/>
        <w:ind w:left="0" w:right="0" w:firstLine="576"/>
        <w:jc w:val="left"/>
      </w:pPr>
      <w:r>
        <w:rPr>
          <w:strike/>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r>
        <w:t>))</w:t>
      </w:r>
      <w:r>
        <w:rPr/>
        <w:t xml:space="preserve">.</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2011 c 199 s 2 and 2011 c 60 s 9 are each reenacted and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chapter 42.17A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w:t>
      </w:r>
      <w:r>
        <w:t>((</w:t>
      </w:r>
      <w:r>
        <w:rPr>
          <w:strike/>
        </w:rPr>
        <w:t xml:space="preserve">"Signed" means hand-written, or, if the secretary adopts rules facilitating electronic filing that pertain to this chapter, in the manner prescribed by those rules.</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2019 c 37 s 1401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t>
      </w:r>
      <w:r>
        <w:rPr>
          <w:u w:val="single"/>
        </w:rPr>
        <w:t xml:space="preserve">with present intent to authenticate or adopt a record</w:t>
      </w:r>
      <w:r>
        <w:rPr/>
        <w:t xml:space="preserve">:</w:t>
      </w:r>
    </w:p>
    <w:p>
      <w:pPr>
        <w:spacing w:before="0" w:after="0" w:line="408" w:lineRule="exact"/>
        <w:ind w:left="0" w:right="0" w:firstLine="576"/>
        <w:jc w:val="left"/>
      </w:pPr>
      <w:r>
        <w:rPr/>
        <w:t xml:space="preserve">(a) </w:t>
      </w:r>
      <w:r>
        <w:t>((</w:t>
      </w:r>
      <w:r>
        <w:rPr>
          <w:strike/>
        </w:rPr>
        <w:t xml:space="preserve">Signed with respect to a written record</w:t>
      </w:r>
      <w:r>
        <w:t>))</w:t>
      </w:r>
      <w:r>
        <w:rPr/>
        <w:t xml:space="preserve"> </w:t>
      </w:r>
      <w:r>
        <w:rPr>
          <w:u w:val="single"/>
        </w:rPr>
        <w:t xml:space="preserve">To sign or adopt a tangible symbol</w:t>
      </w:r>
      <w:r>
        <w:rPr/>
        <w:t xml:space="preserve">;</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(39)</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(40) "Writing" does not include an electronic transmission.</w:t>
      </w:r>
    </w:p>
    <w:p>
      <w:pPr>
        <w:spacing w:before="0" w:after="0" w:line="408" w:lineRule="exact"/>
        <w:ind w:left="0" w:right="0" w:firstLine="576"/>
        <w:jc w:val="left"/>
      </w:pPr>
      <w:r>
        <w:rPr>
          <w:strike/>
        </w:rPr>
        <w:t xml:space="preserve">(41)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200</w:t>
      </w:r>
      <w:r>
        <w:rPr/>
        <w:t xml:space="preserve"> and 2015 c 176 s 1201 are each amended to read as follows:</w:t>
      </w:r>
    </w:p>
    <w:p>
      <w:pPr>
        <w:spacing w:before="0" w:after="0" w:line="408" w:lineRule="exact"/>
        <w:ind w:left="0" w:right="0" w:firstLine="576"/>
        <w:jc w:val="left"/>
      </w:pP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t>
      </w:r>
      <w:r>
        <w:t>((</w:t>
      </w:r>
      <w:r>
        <w:rPr>
          <w:strike/>
        </w:rPr>
        <w:t xml:space="preserve">written form</w:t>
      </w:r>
      <w:r>
        <w:t>))</w:t>
      </w:r>
      <w:r>
        <w:rPr/>
        <w:t xml:space="preserve"> </w:t>
      </w:r>
      <w:r>
        <w:rPr>
          <w:u w:val="single"/>
        </w:rPr>
        <w:t xml:space="preserve">a tangible medium</w:t>
      </w:r>
      <w:r>
        <w:rPr/>
        <w:t xml:space="preserve"> unless and to the extent the secretary of state permits electronic delivery of entity filings pursuant to RCW 23.95.115(2).</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t>
      </w:r>
      <w:r>
        <w:t>((</w:t>
      </w:r>
      <w:r>
        <w:rPr>
          <w:strike/>
        </w:rPr>
        <w:t xml:space="preserve">written form</w:t>
      </w:r>
      <w:r>
        <w:t>))</w:t>
      </w:r>
      <w:r>
        <w:rPr/>
        <w:t xml:space="preserve"> </w:t>
      </w:r>
      <w:r>
        <w:rPr>
          <w:u w:val="single"/>
        </w:rPr>
        <w:t xml:space="preserve">a tangible medium</w:t>
      </w:r>
      <w:r>
        <w:rPr/>
        <w:t xml:space="preserve">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265</w:t>
      </w:r>
      <w:r>
        <w:rPr/>
        <w:t xml:space="preserve"> and 2015 c 176 s 1214 are each amended to read as follows:</w:t>
      </w:r>
    </w:p>
    <w:p>
      <w:pPr>
        <w:spacing w:before="0" w:after="0" w:line="408" w:lineRule="exact"/>
        <w:ind w:left="0" w:right="0" w:firstLine="576"/>
        <w:jc w:val="left"/>
      </w:pP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w:t>
      </w:r>
      <w:r>
        <w:t>((</w:t>
      </w:r>
      <w:r>
        <w:rPr>
          <w:strike/>
        </w:rPr>
        <w:t xml:space="preserve">in writing</w:t>
      </w:r>
      <w:r>
        <w:t>))</w:t>
      </w:r>
      <w:r>
        <w:rPr/>
        <w:t xml:space="preserve"> </w:t>
      </w:r>
      <w:r>
        <w:rPr>
          <w:u w:val="single"/>
        </w:rPr>
        <w:t xml:space="preserve">as provided in rule</w:t>
      </w:r>
      <w:r>
        <w:rPr/>
        <w:t xml:space="preserve">.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420</w:t>
      </w:r>
      <w:r>
        <w:rPr/>
        <w:t xml:space="preserve"> and 2015 c 176 s 1405 are each amended to read as follows:</w:t>
      </w:r>
    </w:p>
    <w:p>
      <w:pPr>
        <w:spacing w:before="0" w:after="0" w:line="408" w:lineRule="exact"/>
        <w:ind w:left="0" w:right="0" w:firstLine="576"/>
        <w:jc w:val="left"/>
      </w:pP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t>
      </w:r>
      <w:r>
        <w:t>((</w:t>
      </w:r>
      <w:r>
        <w:rPr>
          <w:strike/>
        </w:rPr>
        <w:t xml:space="preserve">written record</w:t>
      </w:r>
      <w:r>
        <w:t>))</w:t>
      </w:r>
      <w:r>
        <w:rPr/>
        <w:t xml:space="preserve"> </w:t>
      </w:r>
      <w:r>
        <w:rPr>
          <w:u w:val="single"/>
        </w:rPr>
        <w:t xml:space="preserve">tangible medium</w:t>
      </w:r>
      <w:r>
        <w:rPr/>
        <w:t xml:space="preserve"> as provided in RCW 23.95.450(5).</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450</w:t>
      </w:r>
      <w:r>
        <w:rPr/>
        <w:t xml:space="preserve"> and 2015 c 176 s 1411 are each amended to read as follows:</w:t>
      </w:r>
    </w:p>
    <w:p>
      <w:pPr>
        <w:spacing w:before="0" w:after="0" w:line="408" w:lineRule="exact"/>
        <w:ind w:left="0" w:right="0" w:firstLine="576"/>
        <w:jc w:val="left"/>
      </w:pP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t>
      </w:r>
      <w:r>
        <w:t>((</w:t>
      </w:r>
      <w:r>
        <w:rPr>
          <w:strike/>
        </w:rPr>
        <w:t xml:space="preserve">written record</w:t>
      </w:r>
      <w:r>
        <w:t>))</w:t>
      </w:r>
      <w:r>
        <w:rPr/>
        <w:t xml:space="preserve"> </w:t>
      </w:r>
      <w:r>
        <w:rPr>
          <w:u w:val="single"/>
        </w:rPr>
        <w:t xml:space="preserve">tangible medium</w:t>
      </w:r>
      <w:r>
        <w:rPr/>
        <w:t xml:space="preserve">, but service may be made on a commercial registered agent in other forms, and subject to such requirements, as the agent has stated in its listing under RCW 23.95.420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2015 c 176 s 2103 are each amended to read as follows:</w:t>
      </w:r>
    </w:p>
    <w:p>
      <w:pPr>
        <w:spacing w:before="0" w:after="0" w:line="408" w:lineRule="exact"/>
        <w:ind w:left="0" w:right="0" w:firstLine="576"/>
        <w:jc w:val="left"/>
      </w:pPr>
      <w:r>
        <w:rPr/>
        <w:t xml:space="preserve">A </w:t>
      </w:r>
      <w:r>
        <w:t>((</w:t>
      </w:r>
      <w:r>
        <w:rPr>
          <w:strike/>
        </w:rPr>
        <w:t xml:space="preserve">record</w:t>
      </w:r>
      <w:r>
        <w:t>))</w:t>
      </w:r>
      <w:r>
        <w:rPr/>
        <w:t xml:space="preserve"> </w:t>
      </w:r>
      <w:r>
        <w:rPr>
          <w:u w:val="single"/>
        </w:rPr>
        <w:t xml:space="preserve">document</w:t>
      </w:r>
      <w:r>
        <w:rPr/>
        <w:t xml:space="preserve"> filed with the secretary of state is effective as provided in RCW 23.95.210, and may state a delayed effective date and time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2015 c 176 s 2104 are each amended to read as follows:</w:t>
      </w:r>
    </w:p>
    <w:p>
      <w:pPr>
        <w:spacing w:before="0" w:after="0" w:line="408" w:lineRule="exact"/>
        <w:ind w:left="0" w:right="0" w:firstLine="576"/>
        <w:jc w:val="left"/>
      </w:pPr>
      <w:r>
        <w:rPr/>
        <w:t xml:space="preserve">A domestic or foreign corporation may correct a </w:t>
      </w:r>
      <w:r>
        <w:t>((</w:t>
      </w:r>
      <w:r>
        <w:rPr>
          <w:strike/>
        </w:rPr>
        <w:t xml:space="preserve">record</w:t>
      </w:r>
      <w:r>
        <w:t>))</w:t>
      </w:r>
      <w:r>
        <w:rPr/>
        <w:t xml:space="preserve"> </w:t>
      </w:r>
      <w:r>
        <w:rPr>
          <w:u w:val="single"/>
        </w:rPr>
        <w:t xml:space="preserve">document</w:t>
      </w:r>
      <w:r>
        <w:rPr/>
        <w:t xml:space="preserve"> filed by the secretary of state in accordance with RCW 23.95.220.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2015 c 176 s 2105 are each amended to read as follows:</w:t>
      </w:r>
    </w:p>
    <w:p>
      <w:pPr>
        <w:spacing w:before="0" w:after="0" w:line="408" w:lineRule="exact"/>
        <w:ind w:left="0" w:right="0" w:firstLine="576"/>
        <w:jc w:val="left"/>
      </w:pPr>
      <w:r>
        <w:rPr/>
        <w:t xml:space="preserve">RCW 23.95.225 governs the secretary of state's duty to file </w:t>
      </w:r>
      <w:r>
        <w:t>((</w:t>
      </w:r>
      <w:r>
        <w:rPr>
          <w:strike/>
        </w:rPr>
        <w:t xml:space="preserve">records</w:t>
      </w:r>
      <w:r>
        <w:t>))</w:t>
      </w:r>
      <w:r>
        <w:rPr/>
        <w:t xml:space="preserve"> </w:t>
      </w:r>
      <w:r>
        <w:rPr>
          <w:u w:val="single"/>
        </w:rPr>
        <w:t xml:space="preserve">documents</w:t>
      </w:r>
      <w:r>
        <w:rPr/>
        <w:t xml:space="preserve"> delivered to the secretary of state for filing, the manner and effect of filing, and procedures that apply when the secretary of state refuses to file a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2015 c 176 s 2107 are each amended to read as follows:</w:t>
      </w:r>
    </w:p>
    <w:p>
      <w:pPr>
        <w:spacing w:before="0" w:after="0" w:line="408" w:lineRule="exact"/>
        <w:ind w:left="0" w:right="0" w:firstLine="576"/>
        <w:jc w:val="left"/>
      </w:pPr>
      <w:r>
        <w:rPr/>
        <w:t xml:space="preserve">RCW 23.95.240 governs the penalty that applies for executing a false </w:t>
      </w:r>
      <w:r>
        <w:t>((</w:t>
      </w:r>
      <w:r>
        <w:rPr>
          <w:strike/>
        </w:rPr>
        <w:t xml:space="preserve">record</w:t>
      </w:r>
      <w:r>
        <w:t>))</w:t>
      </w:r>
      <w:r>
        <w:rPr/>
        <w:t xml:space="preserve"> </w:t>
      </w:r>
      <w:r>
        <w:rPr>
          <w:u w:val="single"/>
        </w:rPr>
        <w:t xml:space="preserve">document</w:t>
      </w:r>
      <w:r>
        <w:rPr/>
        <w:t xml:space="preserve"> that is intended to be delivered to the secretary of state for filing.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2019 c 141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t>
      </w:r>
      <w:r>
        <w:t>((</w:t>
      </w:r>
      <w:r>
        <w:rPr>
          <w:strike/>
        </w:rPr>
        <w:t xml:space="preserve">record</w:t>
      </w:r>
      <w:r>
        <w:t>))</w:t>
      </w:r>
      <w:r>
        <w:rPr/>
        <w:t xml:space="preserve"> </w:t>
      </w:r>
      <w:r>
        <w:rPr>
          <w:u w:val="single"/>
        </w:rPr>
        <w:t xml:space="preserve">writing</w:t>
      </w:r>
      <w:r>
        <w:rPr/>
        <w:t xml:space="preserve"> is to operate should have noticed it. For example, </w:t>
      </w:r>
      <w:r>
        <w:t>((</w:t>
      </w:r>
      <w:r>
        <w:rPr>
          <w:strike/>
        </w:rPr>
        <w:t xml:space="preserve">printing</w:t>
      </w:r>
      <w:r>
        <w:t>))</w:t>
      </w:r>
      <w:r>
        <w:rPr/>
        <w:t xml:space="preserve"> </w:t>
      </w:r>
      <w:r>
        <w:rPr>
          <w:u w:val="single"/>
        </w:rPr>
        <w:t xml:space="preserve">text</w:t>
      </w:r>
      <w:r>
        <w:rPr/>
        <w:t xml:space="preserve"> in italics </w:t>
      </w:r>
      <w:r>
        <w:t>((</w:t>
      </w:r>
      <w:r>
        <w:rPr>
          <w:strike/>
        </w:rPr>
        <w:t xml:space="preserve">or</w:t>
      </w:r>
      <w:r>
        <w:t>))</w:t>
      </w:r>
      <w:r>
        <w:rPr>
          <w:u w:val="single"/>
        </w:rPr>
        <w:t xml:space="preserve">,</w:t>
      </w:r>
      <w:r>
        <w:rPr/>
        <w:t xml:space="preserve"> boldface </w:t>
      </w:r>
      <w:r>
        <w:t>((</w:t>
      </w:r>
      <w:r>
        <w:rPr>
          <w:strike/>
        </w:rPr>
        <w:t xml:space="preserve">or</w:t>
      </w:r>
      <w:r>
        <w:t>))</w:t>
      </w:r>
      <w:r>
        <w:rPr>
          <w:u w:val="single"/>
        </w:rPr>
        <w:t xml:space="preserve">,</w:t>
      </w:r>
      <w:r>
        <w:rPr/>
        <w:t xml:space="preserve"> contrasting color, </w:t>
      </w:r>
      <w:r>
        <w:t>((</w:t>
      </w:r>
      <w:r>
        <w:rPr>
          <w:strike/>
        </w:rPr>
        <w:t xml:space="preserve">or typing in</w:t>
      </w:r>
      <w:r>
        <w:t>))</w:t>
      </w:r>
      <w:r>
        <w:rPr/>
        <w:t xml:space="preserve"> capitals</w:t>
      </w:r>
      <w:r>
        <w:rPr>
          <w:u w:val="single"/>
        </w:rPr>
        <w:t xml:space="preserve">,</w:t>
      </w:r>
      <w:r>
        <w:rPr/>
        <w:t xml:space="preserve"> or underlined</w:t>
      </w:r>
      <w:r>
        <w:t>((</w:t>
      </w:r>
      <w:r>
        <w:rPr>
          <w:strike/>
        </w:rPr>
        <w:t xml:space="preserve">,</w:t>
      </w:r>
      <w:r>
        <w:t>))</w:t>
      </w:r>
      <w:r>
        <w:rPr/>
        <w:t xml:space="preserve">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w:t>
      </w:r>
      <w:r>
        <w:t>((</w:t>
      </w:r>
      <w:r>
        <w:rPr>
          <w:strike/>
        </w:rPr>
        <w:t xml:space="preserve">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w:t>
      </w:r>
      <w:r>
        <w:t>))</w:t>
      </w:r>
      <w:r>
        <w:rPr/>
        <w:t xml:space="preserve"> </w:t>
      </w:r>
      <w:r>
        <w:rPr>
          <w:u w:val="single"/>
        </w:rPr>
        <w:t xml:space="preserve">or "delivery" means any method of delivery used in conventional commercial practice, including delivery by hand, mail, commercial delivery, and, if authorized in accordance with RCW 23B.01.410,</w:t>
      </w:r>
      <w:r>
        <w:rPr/>
        <w:t xml:space="preserve">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w:t>
      </w:r>
      <w:r>
        <w:t>((</w:t>
      </w:r>
      <w:r>
        <w:rPr>
          <w:strike/>
        </w:rPr>
        <w:t xml:space="preserve">"Effective date of notice" has the meaning provided in RCW 23B.01.410.</w:t>
      </w:r>
    </w:p>
    <w:p>
      <w:pPr>
        <w:spacing w:before="0" w:after="0" w:line="408" w:lineRule="exact"/>
        <w:ind w:left="0" w:right="0" w:firstLine="576"/>
        <w:jc w:val="left"/>
      </w:pPr>
      <w:r>
        <w:rPr>
          <w:strike/>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strike/>
        </w:rPr>
        <w:t xml:space="preserve">(11) "Electronically transmitted" means the initiation of an electronic transmission.</w:t>
      </w:r>
    </w:p>
    <w:p>
      <w:pPr>
        <w:spacing w:before="0" w:after="0" w:line="408" w:lineRule="exact"/>
        <w:ind w:left="0" w:right="0" w:firstLine="576"/>
        <w:jc w:val="left"/>
      </w:pPr>
      <w:r>
        <w:rPr>
          <w:strike/>
        </w:rPr>
        <w:t xml:space="preserve">(12)</w:t>
      </w:r>
      <w:r>
        <w:t>))</w:t>
      </w:r>
      <w:r>
        <w:rPr/>
        <w:t xml:space="preserve"> </w:t>
      </w:r>
      <w:r>
        <w:rPr>
          <w:u w:val="single"/>
        </w:rPr>
        <w:t xml:space="preserve">"Document" means:</w:t>
      </w:r>
    </w:p>
    <w:p>
      <w:pPr>
        <w:spacing w:before="0" w:after="0" w:line="408" w:lineRule="exact"/>
        <w:ind w:left="0" w:right="0" w:firstLine="576"/>
        <w:jc w:val="left"/>
      </w:pPr>
      <w:r>
        <w:rPr>
          <w:u w:val="single"/>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u w:val="single"/>
        </w:rPr>
        <w:t xml:space="preserve">(b) An electronic record.</w:t>
      </w:r>
    </w:p>
    <w:p>
      <w:pPr>
        <w:spacing w:before="0" w:after="0" w:line="408" w:lineRule="exact"/>
        <w:ind w:left="0" w:right="0" w:firstLine="576"/>
        <w:jc w:val="left"/>
      </w:pPr>
      <w:r>
        <w:rPr>
          <w:u w:val="single"/>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(11) "Electronic mail" means an electronic transmission directed to a unique electronic mail address, which electronic mail will be deemed to include any files attached thereto and any information hyperlinked to a web 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u w:val="single"/>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u w:val="single"/>
        </w:rPr>
        <w:t xml:space="preserve">(13) "Electronic record" means information that is stored in an electronic or other nontangible medium and is retrievable in paper form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u w:val="single"/>
        </w:rPr>
        <w:t xml:space="preserve">(a) Is suitable for the retention, retrieval, and reproduction of information by the recipient; and</w:t>
      </w:r>
    </w:p>
    <w:p>
      <w:pPr>
        <w:spacing w:before="0" w:after="0" w:line="408" w:lineRule="exact"/>
        <w:ind w:left="0" w:right="0" w:firstLine="576"/>
        <w:jc w:val="left"/>
      </w:pPr>
      <w:r>
        <w:rPr>
          <w:u w:val="single"/>
        </w:rPr>
        <w:t xml:space="preserve">(b) Is retrievable in paper form by the recipient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(15)</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"Execute," "executes," or "executed" means </w:t>
      </w:r>
      <w:r>
        <w:t>((</w:t>
      </w:r>
      <w:r>
        <w:rPr>
          <w:strike/>
        </w:rPr>
        <w:t xml:space="preserve">(a) signed with respect to a written record or (b) electronically transmitted along with sufficient information to determine the sender's identity with respect to</w:t>
      </w:r>
      <w:r>
        <w:t>))</w:t>
      </w:r>
      <w:r>
        <w:rPr>
          <w:u w:val="single"/>
        </w:rPr>
        <w:t xml:space="preserve">, with present intent to authenticate or adopt a document:</w:t>
      </w:r>
    </w:p>
    <w:p>
      <w:pPr>
        <w:spacing w:before="0" w:after="0" w:line="408" w:lineRule="exact"/>
        <w:ind w:left="0" w:right="0" w:firstLine="576"/>
        <w:jc w:val="left"/>
      </w:pPr>
      <w:r>
        <w:rPr>
          <w:u w:val="single"/>
        </w:rPr>
        <w:t xml:space="preserve">(a) To sign or adopt a tangible symbol to the document, and includes any manual, facsimile, or conformed signature;</w:t>
      </w:r>
    </w:p>
    <w:p>
      <w:pPr>
        <w:spacing w:before="0" w:after="0" w:line="408" w:lineRule="exact"/>
        <w:ind w:left="0" w:right="0" w:firstLine="576"/>
        <w:jc w:val="left"/>
      </w:pPr>
      <w:r>
        <w:rPr>
          <w:u w:val="single"/>
        </w:rPr>
        <w:t xml:space="preserve">(b) To attach or logically associate with</w:t>
      </w:r>
      <w:r>
        <w:rPr/>
        <w:t xml:space="preserve"> an electronic transmission</w:t>
      </w:r>
      <w:r>
        <w:t>((</w:t>
      </w:r>
      <w:r>
        <w:rPr>
          <w:strike/>
        </w:rPr>
        <w:t xml:space="preserve">, or</w:t>
      </w:r>
      <w:r>
        <w:t>))</w:t>
      </w:r>
      <w:r>
        <w:rPr/>
        <w:t xml:space="preserve"> </w:t>
      </w:r>
      <w:r>
        <w:rPr>
          <w:u w:val="single"/>
        </w:rPr>
        <w:t xml:space="preserve">an electronic sound, symbol, or process, and includes an electronic signature; or</w:t>
      </w:r>
    </w:p>
    <w:p>
      <w:pPr>
        <w:spacing w:before="0" w:after="0" w:line="408" w:lineRule="exact"/>
        <w:ind w:left="0" w:right="0" w:firstLine="576"/>
        <w:jc w:val="left"/>
      </w:pPr>
      <w:r>
        <w:rPr/>
        <w:t xml:space="preserve">(c) </w:t>
      </w:r>
      <w:r>
        <w:t>((</w:t>
      </w:r>
      <w:r>
        <w:rPr>
          <w:strike/>
        </w:rPr>
        <w:t xml:space="preserve">with</w:t>
      </w:r>
      <w:r>
        <w:t>))</w:t>
      </w:r>
      <w:r>
        <w:rPr/>
        <w:t xml:space="preserve"> </w:t>
      </w:r>
      <w:r>
        <w:rPr>
          <w:u w:val="single"/>
        </w:rPr>
        <w:t xml:space="preserve">With</w:t>
      </w:r>
      <w:r>
        <w:rPr/>
        <w:t xml:space="preserve"> respect to a </w:t>
      </w:r>
      <w:r>
        <w:t>((</w:t>
      </w:r>
      <w:r>
        <w:rPr>
          <w:strike/>
        </w:rPr>
        <w:t xml:space="preserve">record</w:t>
      </w:r>
      <w:r>
        <w:t>))</w:t>
      </w:r>
      <w:r>
        <w:rPr/>
        <w:t xml:space="preserve"> </w:t>
      </w:r>
      <w:r>
        <w:rPr>
          <w:u w:val="single"/>
        </w:rPr>
        <w:t xml:space="preserve">document</w:t>
      </w:r>
      <w:r>
        <w:rPr/>
        <w:t xml:space="preserve">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"Governor" has the meaning given that term in RCW 23.95.105.</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"Includes" denotes a partial definition.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"Individual" includes the estate of an incompetent or deceased individual.</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"Means" denotes an exhaustive definition.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"Notice" has the meaning provided in RCW 23B.01.410.</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(30) "Record" means information inscribed on a tangible medium or contained in an electronic transmission.</w:t>
      </w:r>
    </w:p>
    <w:p>
      <w:pPr>
        <w:spacing w:before="0" w:after="0" w:line="408" w:lineRule="exact"/>
        <w:ind w:left="0" w:right="0" w:firstLine="576"/>
        <w:jc w:val="left"/>
      </w:pPr>
      <w:r>
        <w:rPr>
          <w:strike/>
        </w:rPr>
        <w:t xml:space="preserve">(31)</w:t>
      </w:r>
      <w:r>
        <w:t>))</w:t>
      </w:r>
      <w:r>
        <w:rPr/>
        <w:t xml:space="preserve"> </w:t>
      </w:r>
      <w:r>
        <w:rPr>
          <w:u w:val="single"/>
        </w:rPr>
        <w:t xml:space="preserve">(33)</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"Registered office" means the address of the corporation's registered agent.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"Subsidiary" means an entity in which the corporation has, directly or indirectly, a controlling interest.</w:t>
      </w:r>
    </w:p>
    <w:p>
      <w:pPr>
        <w:spacing w:before="0" w:after="0" w:line="408" w:lineRule="exact"/>
        <w:ind w:left="0" w:right="0" w:firstLine="576"/>
        <w:jc w:val="left"/>
      </w:pPr>
      <w:r>
        <w:t>((</w:t>
      </w:r>
      <w:r>
        <w:rPr>
          <w:strike/>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strike/>
        </w:rPr>
        <w:t xml:space="preserve">(43)</w:t>
      </w:r>
      <w:r>
        <w:t>))</w:t>
      </w:r>
      <w:r>
        <w:rPr/>
        <w:t xml:space="preserve"> </w:t>
      </w:r>
      <w:r>
        <w:rPr>
          <w:u w:val="single"/>
        </w:rPr>
        <w:t xml:space="preserve">(44)</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(45) "Writing" does not include an electronic transmission.</w:t>
      </w:r>
    </w:p>
    <w:p>
      <w:pPr>
        <w:spacing w:before="0" w:after="0" w:line="408" w:lineRule="exact"/>
        <w:ind w:left="0" w:right="0" w:firstLine="576"/>
        <w:jc w:val="left"/>
      </w:pPr>
      <w:r>
        <w:rPr>
          <w:strike/>
        </w:rPr>
        <w:t xml:space="preserve">(46) "Written" means embodied in a tangible medium.</w:t>
      </w:r>
      <w:r>
        <w:t>))</w:t>
      </w:r>
      <w:r>
        <w:rPr/>
        <w:t xml:space="preserve"> </w:t>
      </w:r>
      <w:r>
        <w:rPr>
          <w:u w:val="single"/>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2015 c 176 s 2108 are each amended to read as follows:</w:t>
      </w:r>
    </w:p>
    <w:p>
      <w:pPr>
        <w:spacing w:before="0" w:after="0" w:line="408" w:lineRule="exact"/>
        <w:ind w:left="0" w:right="0" w:firstLine="576"/>
        <w:jc w:val="left"/>
      </w:pPr>
      <w:r>
        <w:rPr/>
        <w:t xml:space="preserve">(1) </w:t>
      </w:r>
      <w:r>
        <w:t>((</w:t>
      </w:r>
      <w:r>
        <w:rPr>
          <w:strike/>
        </w:rPr>
        <w:t xml:space="preserve">Notice</w:t>
      </w:r>
      <w:r>
        <w:t>))</w:t>
      </w:r>
      <w:r>
        <w:rPr/>
        <w:t xml:space="preserve"> </w:t>
      </w:r>
      <w:r>
        <w:rPr>
          <w:u w:val="single"/>
        </w:rPr>
        <w:t xml:space="preserve">A notice</w:t>
      </w:r>
      <w:r>
        <w:rPr/>
        <w:t xml:space="preserve"> under this title must be </w:t>
      </w:r>
      <w:r>
        <w:t>((</w:t>
      </w:r>
      <w:r>
        <w:rPr>
          <w:strike/>
        </w:rPr>
        <w:t xml:space="preserve">provided in the form of a record</w:t>
      </w:r>
      <w:r>
        <w:t>))</w:t>
      </w:r>
      <w:r>
        <w:rPr/>
        <w:t xml:space="preserve"> </w:t>
      </w:r>
      <w:r>
        <w:rPr>
          <w:u w:val="single"/>
        </w:rPr>
        <w:t xml:space="preserve">in writing</w:t>
      </w:r>
      <w:r>
        <w:rPr/>
        <w:t xml:space="preserve">, except that oral notice of any meeting of the board of directors may be given if expressly authorized by the articles of incorporation or bylaws. </w:t>
      </w:r>
      <w:r>
        <w:rPr>
          <w:u w:val="single"/>
        </w:rPr>
        <w:t xml:space="preserve">A notice includes material that this title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w:t>
      </w:r>
      <w:r>
        <w:t>((</w:t>
      </w:r>
      <w:r>
        <w:rPr>
          <w:strike/>
        </w:rPr>
        <w:t xml:space="preserve">Permissible means of transmission.</w:t>
      </w:r>
    </w:p>
    <w:p>
      <w:pPr>
        <w:spacing w:before="0" w:after="0" w:line="408" w:lineRule="exact"/>
        <w:ind w:left="0" w:right="0" w:firstLine="576"/>
        <w:jc w:val="left"/>
      </w:pPr>
      <w:r>
        <w:rPr>
          <w:strike/>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strike/>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strike/>
        </w:rPr>
        <w:t xml:space="preserve">(c) Notice provided in an electronic transmission.</w:t>
      </w:r>
    </w:p>
    <w:p>
      <w:pPr>
        <w:spacing w:before="0" w:after="0" w:line="408" w:lineRule="exact"/>
        <w:ind w:left="0" w:right="0" w:firstLine="576"/>
        <w:jc w:val="left"/>
      </w:pPr>
      <w:r>
        <w:rPr>
          <w:strike/>
        </w:rPr>
        <w:t xml:space="preserve">(i) Notice may be provided in an electronic transmission and be electronically transmitted.</w:t>
      </w:r>
    </w:p>
    <w:p>
      <w:pPr>
        <w:spacing w:before="0" w:after="0" w:line="408" w:lineRule="exact"/>
        <w:ind w:left="0" w:right="0" w:firstLine="576"/>
        <w:jc w:val="left"/>
      </w:pPr>
      <w:r>
        <w:rPr>
          <w:strike/>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strike/>
        </w:rPr>
        <w:t xml:space="preserve">(A) Notice to shareholders or directors for this purpose includes material that this title requires to accompany the notice.</w:t>
      </w:r>
    </w:p>
    <w:p>
      <w:pPr>
        <w:spacing w:before="0" w:after="0" w:line="408" w:lineRule="exact"/>
        <w:ind w:left="0" w:right="0" w:firstLine="576"/>
        <w:jc w:val="left"/>
      </w:pPr>
      <w:r>
        <w:rPr>
          <w:strike/>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strike/>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strike/>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strike/>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strike/>
        </w:rPr>
        <w:t xml:space="preserve">(d) Materials accompanying notice to shareholders of public companies.</w:t>
      </w:r>
      <w:r>
        <w:t>))</w:t>
      </w:r>
      <w:r>
        <w:rPr/>
        <w:t xml:space="preserve"> </w:t>
      </w:r>
      <w:r>
        <w:rPr>
          <w:u w:val="single"/>
        </w:rPr>
        <w:t xml:space="preserve">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u w:val="single"/>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u w:val="single"/>
        </w:rPr>
        <w:t xml:space="preserve">(4) 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u w:val="singl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u w:val="singl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u w:val="single"/>
        </w:rPr>
        <w:t xml:space="preserve">(b) Such inability becomes known to the secretary or to the transfer agent, or other person responsible for the giving of notice or other communications. The inadvertent failure to treat such inability as a revocation will not invalidate any meeting or other corporate action.</w:t>
      </w:r>
    </w:p>
    <w:p>
      <w:pPr>
        <w:spacing w:before="0" w:after="0" w:line="408" w:lineRule="exact"/>
        <w:ind w:left="0" w:right="0" w:firstLine="576"/>
        <w:jc w:val="left"/>
      </w:pPr>
      <w:r>
        <w:rPr>
          <w:u w:val="single"/>
        </w:rPr>
        <w:t xml:space="preserve">(6) Unless otherwise agreed between the sender and the recipient, an electronic transmission is received when:</w:t>
      </w:r>
    </w:p>
    <w:p>
      <w:pPr>
        <w:spacing w:before="0" w:after="0" w:line="408" w:lineRule="exact"/>
        <w:ind w:left="0" w:right="0" w:firstLine="576"/>
        <w:jc w:val="left"/>
      </w:pPr>
      <w:r>
        <w:rPr>
          <w:u w:val="single"/>
        </w:rPr>
        <w:t xml:space="preserve">(a) If by electronic mail, it is directed to the recipient's electronic mail address including, in the case of a shareholder, to the shareholder's electronic mail address as it appears in the corporation's records;</w:t>
      </w:r>
    </w:p>
    <w:p>
      <w:pPr>
        <w:spacing w:before="0" w:after="0" w:line="408" w:lineRule="exact"/>
        <w:ind w:left="0" w:right="0" w:firstLine="576"/>
        <w:jc w:val="left"/>
      </w:pPr>
      <w:r>
        <w:rPr>
          <w:u w:val="single"/>
        </w:rPr>
        <w:t xml:space="preserve">(b) If by posting on an electronic network, upon the later of such posting and the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u w:val="single"/>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u w:val="single"/>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u w:val="single"/>
        </w:rPr>
        <w:t xml:space="preserve">(8) An electronic transmission is received under this section even if no person is aware of its receipt.</w:t>
      </w:r>
    </w:p>
    <w:p>
      <w:pPr>
        <w:spacing w:before="0" w:after="0" w:line="408" w:lineRule="exact"/>
        <w:ind w:left="0" w:right="0" w:firstLine="576"/>
        <w:jc w:val="left"/>
      </w:pPr>
      <w:r>
        <w:rPr>
          <w:u w:val="single"/>
        </w:rPr>
        <w:t xml:space="preserve">(9) A notice or other communication, if in a comprehensible form or manner, is effective at the earliest of the following:</w:t>
      </w:r>
    </w:p>
    <w:p>
      <w:pPr>
        <w:spacing w:before="0" w:after="0" w:line="408" w:lineRule="exact"/>
        <w:ind w:left="0" w:right="0" w:firstLine="576"/>
        <w:jc w:val="left"/>
      </w:pPr>
      <w:r>
        <w:rPr>
          <w:u w:val="single"/>
        </w:rPr>
        <w:t xml:space="preserve">(a) If in a physical form, the earliest of when it is actually received, or when it is left at:</w:t>
      </w:r>
    </w:p>
    <w:p>
      <w:pPr>
        <w:spacing w:before="0" w:after="0" w:line="408" w:lineRule="exact"/>
        <w:ind w:left="0" w:right="0" w:firstLine="576"/>
        <w:jc w:val="left"/>
      </w:pPr>
      <w:r>
        <w:rPr>
          <w:u w:val="single"/>
        </w:rPr>
        <w:t xml:space="preserve">(i) A shareholder's address as it appears in the corporation's records;</w:t>
      </w:r>
    </w:p>
    <w:p>
      <w:pPr>
        <w:spacing w:before="0" w:after="0" w:line="408" w:lineRule="exact"/>
        <w:ind w:left="0" w:right="0" w:firstLine="576"/>
        <w:jc w:val="left"/>
      </w:pPr>
      <w:r>
        <w:rPr>
          <w:u w:val="single"/>
        </w:rPr>
        <w:t xml:space="preserve">(ii) A director's residence or usual place of business; or</w:t>
      </w:r>
    </w:p>
    <w:p>
      <w:pPr>
        <w:spacing w:before="0" w:after="0" w:line="408" w:lineRule="exact"/>
        <w:ind w:left="0" w:right="0" w:firstLine="576"/>
        <w:jc w:val="left"/>
      </w:pPr>
      <w:r>
        <w:rPr>
          <w:u w:val="single"/>
        </w:rPr>
        <w:t xml:space="preserve">(iii) The corporation's principal office;</w:t>
      </w:r>
    </w:p>
    <w:p>
      <w:pPr>
        <w:spacing w:before="0" w:after="0" w:line="408" w:lineRule="exact"/>
        <w:ind w:left="0" w:right="0" w:firstLine="576"/>
        <w:jc w:val="left"/>
      </w:pPr>
      <w:r>
        <w:rPr>
          <w:u w:val="single"/>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u w:val="single"/>
        </w:rPr>
        <w:t xml:space="preserve">(c) If mailed to a recipient other than a shareholder, the earliest of when it is actually received, or:</w:t>
      </w:r>
    </w:p>
    <w:p>
      <w:pPr>
        <w:spacing w:before="0" w:after="0" w:line="408" w:lineRule="exact"/>
        <w:ind w:left="0" w:right="0" w:firstLine="576"/>
        <w:jc w:val="left"/>
      </w:pPr>
      <w:r>
        <w:rPr>
          <w:u w:val="single"/>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u w:val="single"/>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u w:val="single"/>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u w:val="single"/>
        </w:rPr>
        <w:t xml:space="preserve">(e) If an electronic transmission, when it is received as provided in subsection (6) of this section; and</w:t>
      </w:r>
    </w:p>
    <w:p>
      <w:pPr>
        <w:spacing w:before="0" w:after="0" w:line="408" w:lineRule="exact"/>
        <w:ind w:left="0" w:right="0" w:firstLine="576"/>
        <w:jc w:val="left"/>
      </w:pPr>
      <w:r>
        <w:rPr>
          <w:u w:val="single"/>
        </w:rPr>
        <w:t xml:space="preserve">(f) If oral, when communicated.</w:t>
      </w:r>
    </w:p>
    <w:p>
      <w:pPr>
        <w:spacing w:before="0" w:after="0" w:line="408" w:lineRule="exact"/>
        <w:ind w:left="0" w:right="0" w:firstLine="576"/>
        <w:jc w:val="left"/>
      </w:pPr>
      <w:r>
        <w:rPr>
          <w:u w:val="single"/>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u w:val="single"/>
        </w:rPr>
        <w:t xml:space="preserve">(a) The electronic transmission is otherwise retrievable in perceivable form; and</w:t>
      </w:r>
    </w:p>
    <w:p>
      <w:pPr>
        <w:spacing w:before="0" w:after="0" w:line="408" w:lineRule="exact"/>
        <w:ind w:left="0" w:right="0" w:firstLine="576"/>
        <w:jc w:val="left"/>
      </w:pPr>
      <w:r>
        <w:rPr>
          <w:u w:val="single"/>
        </w:rPr>
        <w:t xml:space="preserve">(b) The sender and the recipient have consented in writing to the use of such form of electronic transmission.</w:t>
      </w:r>
    </w:p>
    <w:p>
      <w:pPr>
        <w:spacing w:before="0" w:after="0" w:line="408" w:lineRule="exact"/>
        <w:ind w:left="0" w:right="0" w:firstLine="576"/>
        <w:jc w:val="left"/>
      </w:pPr>
      <w:r>
        <w:rPr>
          <w:u w:val="single"/>
        </w:rPr>
        <w:t xml:space="preserve">(11)</w:t>
      </w:r>
      <w:r>
        <w:rPr/>
        <w:t xml:space="preserve">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w:t>
      </w:r>
      <w:r>
        <w:t>((</w:t>
      </w:r>
      <w:r>
        <w:rPr>
          <w:strike/>
        </w:rPr>
        <w:t xml:space="preserve">(i)</w:t>
      </w:r>
      <w:r>
        <w:t>))</w:t>
      </w:r>
      <w:r>
        <w:rPr/>
        <w:t xml:space="preserve"> </w:t>
      </w:r>
      <w:r>
        <w:rPr>
          <w:u w:val="single"/>
        </w:rPr>
        <w:t xml:space="preserve">(a)</w:t>
      </w:r>
      <w:r>
        <w:rPr/>
        <w:t xml:space="preserve">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w:t>
      </w:r>
      <w:r>
        <w:t>((</w:t>
      </w:r>
      <w:r>
        <w:rPr>
          <w:strike/>
        </w:rPr>
        <w:t xml:space="preserve">(ii)</w:t>
      </w:r>
      <w:r>
        <w:t>))</w:t>
      </w:r>
      <w:r>
        <w:rPr/>
        <w:t xml:space="preserve"> </w:t>
      </w:r>
      <w:r>
        <w:rPr>
          <w:u w:val="single"/>
        </w:rPr>
        <w:t xml:space="preserve">(b)</w:t>
      </w:r>
      <w:r>
        <w:rPr/>
        <w:t xml:space="preserve">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t>((</w:t>
      </w:r>
      <w:r>
        <w:rPr>
          <w:strike/>
        </w:rPr>
        <w:t xml:space="preserve">(3) Effective time and date of notice.</w:t>
      </w:r>
    </w:p>
    <w:p>
      <w:pPr>
        <w:spacing w:before="0" w:after="0" w:line="408" w:lineRule="exact"/>
        <w:ind w:left="0" w:right="0" w:firstLine="576"/>
        <w:jc w:val="left"/>
      </w:pPr>
      <w:r>
        <w:rPr>
          <w:strike/>
        </w:rPr>
        <w:t xml:space="preserve">(a) Oral notice. Oral notice is effective when received.</w:t>
      </w:r>
    </w:p>
    <w:p>
      <w:pPr>
        <w:spacing w:before="0" w:after="0" w:line="408" w:lineRule="exact"/>
        <w:ind w:left="0" w:right="0" w:firstLine="576"/>
        <w:jc w:val="left"/>
      </w:pPr>
      <w:r>
        <w:rPr>
          <w:strike/>
        </w:rPr>
        <w:t xml:space="preserve">(b) Notice provided in a tangible medium.</w:t>
      </w:r>
    </w:p>
    <w:p>
      <w:pPr>
        <w:spacing w:before="0" w:after="0" w:line="408" w:lineRule="exact"/>
        <w:ind w:left="0" w:right="0" w:firstLine="576"/>
        <w:jc w:val="left"/>
      </w:pPr>
      <w:r>
        <w:rPr>
          <w:strike/>
        </w:rPr>
        <w:t xml:space="preserve">(i) Notice in a tangible medium, if in a comprehensible form, is effective at the earliest of the following:</w:t>
      </w:r>
    </w:p>
    <w:p>
      <w:pPr>
        <w:spacing w:before="0" w:after="0" w:line="408" w:lineRule="exact"/>
        <w:ind w:left="0" w:right="0" w:firstLine="576"/>
        <w:jc w:val="left"/>
      </w:pPr>
      <w:r>
        <w:rPr>
          <w:strike/>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strike/>
        </w:rPr>
        <w:t xml:space="preserve">(B) When received;</w:t>
      </w:r>
    </w:p>
    <w:p>
      <w:pPr>
        <w:spacing w:before="0" w:after="0" w:line="408" w:lineRule="exact"/>
        <w:ind w:left="0" w:right="0" w:firstLine="576"/>
        <w:jc w:val="left"/>
      </w:pPr>
      <w:r>
        <w:rPr>
          <w:strike/>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strike/>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strike/>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strike/>
        </w:rPr>
        <w:t xml:space="preserve">(A) When mailed, if mailed with first-class postage prepaid; and</w:t>
      </w:r>
    </w:p>
    <w:p>
      <w:pPr>
        <w:spacing w:before="0" w:after="0" w:line="408" w:lineRule="exact"/>
        <w:ind w:left="0" w:right="0" w:firstLine="576"/>
        <w:jc w:val="left"/>
      </w:pPr>
      <w:r>
        <w:rPr>
          <w:strike/>
        </w:rPr>
        <w:t xml:space="preserve">(B) When dispatched, if prepaid, by air courier.</w:t>
      </w:r>
    </w:p>
    <w:p>
      <w:pPr>
        <w:spacing w:before="0" w:after="0" w:line="408" w:lineRule="exact"/>
        <w:ind w:left="0" w:right="0" w:firstLine="576"/>
        <w:jc w:val="left"/>
      </w:pPr>
      <w:r>
        <w:rPr>
          <w:strike/>
        </w:rPr>
        <w:t xml:space="preserve">(iii) Notice in a tangible medium to a domestic or foreign corporation, authorized to transact business in this state, may be addressed to the corporation's registered agent or to the corporation or its secretary at its principal office shown in its most recent annual report, or in the case of a foreign corporation that has not yet delivered its annual report in its foreign registration statement.</w:t>
      </w:r>
    </w:p>
    <w:p>
      <w:pPr>
        <w:spacing w:before="0" w:after="0" w:line="408" w:lineRule="exact"/>
        <w:ind w:left="0" w:right="0" w:firstLine="576"/>
        <w:jc w:val="left"/>
      </w:pPr>
      <w:r>
        <w:rPr>
          <w:strike/>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strike/>
        </w:rPr>
        <w:t xml:space="preserve">(4)</w:t>
      </w:r>
      <w:r>
        <w:t>))</w:t>
      </w:r>
      <w:r>
        <w:rPr/>
        <w:t xml:space="preserve"> </w:t>
      </w:r>
      <w:r>
        <w:rPr>
          <w:u w:val="single"/>
        </w:rPr>
        <w:t xml:space="preserve">(12)</w:t>
      </w:r>
      <w:r>
        <w:rPr/>
        <w:t xml:space="preserve"> If this title prescribes </w:t>
      </w:r>
      <w:r>
        <w:t>((</w:t>
      </w:r>
      <w:r>
        <w:rPr>
          <w:strike/>
        </w:rPr>
        <w:t xml:space="preserve">notice</w:t>
      </w:r>
      <w:r>
        <w:t>))</w:t>
      </w:r>
      <w:r>
        <w:rPr/>
        <w:t xml:space="preserve"> requirements for </w:t>
      </w:r>
      <w:r>
        <w:rPr>
          <w:u w:val="single"/>
        </w:rPr>
        <w:t xml:space="preserve">notices or other communications in</w:t>
      </w:r>
      <w:r>
        <w:rPr/>
        <w:t xml:space="preserve"> particular circumstances, those requirements govern. If articles of incorporation or bylaws prescribe </w:t>
      </w:r>
      <w:r>
        <w:t>((</w:t>
      </w:r>
      <w:r>
        <w:rPr>
          <w:strike/>
        </w:rPr>
        <w:t xml:space="preserve">notice</w:t>
      </w:r>
      <w:r>
        <w:t>))</w:t>
      </w:r>
      <w:r>
        <w:rPr/>
        <w:t xml:space="preserve"> requirements </w:t>
      </w:r>
      <w:r>
        <w:rPr>
          <w:u w:val="single"/>
        </w:rPr>
        <w:t xml:space="preserve">for notices or other communications</w:t>
      </w:r>
      <w:r>
        <w:rPr/>
        <w:t xml:space="preserve">, not inconsistent with this section or other provisions of this title, those requirements govern. </w:t>
      </w:r>
      <w:r>
        <w:rPr>
          <w:u w:val="single"/>
        </w:rPr>
        <w:t xml:space="preserve">The articles of incorporation or bylaws may authorize or require delivery of notices of meetings of directors by electronic transmission.</w:t>
      </w:r>
    </w:p>
    <w:p>
      <w:pPr>
        <w:spacing w:before="0" w:after="0" w:line="408" w:lineRule="exact"/>
        <w:ind w:left="0" w:right="0" w:firstLine="576"/>
        <w:jc w:val="left"/>
      </w:pPr>
      <w:r>
        <w:rPr>
          <w:u w:val="single"/>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2003 c 35 s 1 are each amended to read as follows:</w:t>
      </w:r>
    </w:p>
    <w:p>
      <w:pPr>
        <w:spacing w:before="0" w:after="0" w:line="408" w:lineRule="exact"/>
        <w:ind w:left="0" w:right="0" w:firstLine="576"/>
        <w:jc w:val="left"/>
      </w:pPr>
      <w:r>
        <w:rPr/>
        <w:t xml:space="preserve">(1) A corporation has </w:t>
      </w:r>
      <w:r>
        <w:t>((</w:t>
      </w:r>
      <w:r>
        <w:rPr>
          <w:strike/>
        </w:rPr>
        <w:t xml:space="preserve">provided</w:t>
      </w:r>
      <w:r>
        <w:t>))</w:t>
      </w:r>
      <w:r>
        <w:rPr/>
        <w:t xml:space="preserve"> </w:t>
      </w:r>
      <w:r>
        <w:rPr>
          <w:u w:val="single"/>
        </w:rPr>
        <w:t xml:space="preserve">delivered written</w:t>
      </w:r>
      <w:r>
        <w:rPr/>
        <w:t xml:space="preserve"> notice or any other </w:t>
      </w:r>
      <w:r>
        <w:t>((</w:t>
      </w:r>
      <w:r>
        <w:rPr>
          <w:strike/>
        </w:rPr>
        <w:t xml:space="preserve">record to</w:t>
      </w:r>
      <w:r>
        <w:t>))</w:t>
      </w:r>
      <w:r>
        <w:rPr/>
        <w:t xml:space="preserve"> </w:t>
      </w:r>
      <w:r>
        <w:rPr>
          <w:u w:val="single"/>
        </w:rPr>
        <w:t xml:space="preserve">report or statement to all</w:t>
      </w:r>
      <w:r>
        <w:rPr/>
        <w:t xml:space="preserve"> shareholders of record who share a common address if all of the following requirements are met:</w:t>
      </w:r>
    </w:p>
    <w:p>
      <w:pPr>
        <w:spacing w:before="0" w:after="0" w:line="408" w:lineRule="exact"/>
        <w:ind w:left="0" w:right="0" w:firstLine="576"/>
        <w:jc w:val="left"/>
      </w:pPr>
      <w:r>
        <w:rPr/>
        <w:t xml:space="preserve">(a) The corporation delivers </w:t>
      </w:r>
      <w:r>
        <w:rPr>
          <w:u w:val="single"/>
        </w:rPr>
        <w:t xml:space="preserve">one copy of</w:t>
      </w:r>
      <w:r>
        <w:rPr/>
        <w:t xml:space="preserve"> the notice </w:t>
      </w:r>
      <w:r>
        <w:t>((</w:t>
      </w:r>
      <w:r>
        <w:rPr>
          <w:strike/>
        </w:rPr>
        <w:t xml:space="preserve">or other record</w:t>
      </w:r>
      <w:r>
        <w:t>))</w:t>
      </w:r>
      <w:r>
        <w:rPr>
          <w:u w:val="single"/>
        </w:rPr>
        <w:t xml:space="preserve">, report, or statement</w:t>
      </w:r>
      <w:r>
        <w:rPr/>
        <w:t xml:space="preserve"> to the common address;</w:t>
      </w:r>
    </w:p>
    <w:p>
      <w:pPr>
        <w:spacing w:before="0" w:after="0" w:line="408" w:lineRule="exact"/>
        <w:ind w:left="0" w:right="0" w:firstLine="576"/>
        <w:jc w:val="left"/>
      </w:pPr>
      <w:r>
        <w:rPr/>
        <w:t xml:space="preserve">(b) The corporation addresses the notice </w:t>
      </w:r>
      <w:r>
        <w:t>((</w:t>
      </w:r>
      <w:r>
        <w:rPr>
          <w:strike/>
        </w:rPr>
        <w:t xml:space="preserve">or other record</w:t>
      </w:r>
      <w:r>
        <w:t>))</w:t>
      </w:r>
      <w:r>
        <w:rPr>
          <w:u w:val="single"/>
        </w:rPr>
        <w:t xml:space="preserve">, report, or statement</w:t>
      </w:r>
      <w:r>
        <w:rPr/>
        <w:t xml:space="preserve"> to the shareholders who share that address either as a group or to each of the shareholders individually; and</w:t>
      </w:r>
    </w:p>
    <w:p>
      <w:pPr>
        <w:spacing w:before="0" w:after="0" w:line="408" w:lineRule="exact"/>
        <w:ind w:left="0" w:right="0" w:firstLine="576"/>
        <w:jc w:val="left"/>
      </w:pPr>
      <w:r>
        <w:rPr/>
        <w:t xml:space="preserve">(c) Each </w:t>
      </w:r>
      <w:r>
        <w:rPr>
          <w:u w:val="single"/>
        </w:rPr>
        <w:t xml:space="preserve">of those</w:t>
      </w:r>
      <w:r>
        <w:rPr/>
        <w:t xml:space="preserve"> shareholder</w:t>
      </w:r>
      <w:r>
        <w:rPr>
          <w:u w:val="single"/>
        </w:rPr>
        <w:t xml:space="preserve">s</w:t>
      </w:r>
      <w:r>
        <w:rPr/>
        <w:t xml:space="preserve"> consents </w:t>
      </w:r>
      <w:r>
        <w:t>((</w:t>
      </w:r>
      <w:r>
        <w:rPr>
          <w:strike/>
        </w:rPr>
        <w:t xml:space="preserve">in a record</w:t>
      </w:r>
      <w:r>
        <w:t>))</w:t>
      </w:r>
      <w:r>
        <w:rPr/>
        <w:t xml:space="preserve"> to delivery of a single copy of such </w:t>
      </w:r>
      <w:r>
        <w:t>((</w:t>
      </w:r>
      <w:r>
        <w:rPr>
          <w:strike/>
        </w:rPr>
        <w:t xml:space="preserve">a</w:t>
      </w:r>
      <w:r>
        <w:t>))</w:t>
      </w:r>
      <w:r>
        <w:rPr/>
        <w:t xml:space="preserve"> notice </w:t>
      </w:r>
      <w:r>
        <w:t>((</w:t>
      </w:r>
      <w:r>
        <w:rPr>
          <w:strike/>
        </w:rPr>
        <w:t xml:space="preserve">or other record</w:t>
      </w:r>
      <w:r>
        <w:t>))</w:t>
      </w:r>
      <w:r>
        <w:rPr>
          <w:u w:val="single"/>
        </w:rPr>
        <w:t xml:space="preserve">, report, or statement</w:t>
      </w:r>
      <w:r>
        <w:rPr/>
        <w:t xml:space="preserve"> to the shareholders' common address, and the corporation notifies each shareholder of the duration of that shareholder's consent, and explains the manner by which the shareholder can revoke the consent.</w:t>
      </w:r>
    </w:p>
    <w:p>
      <w:pPr>
        <w:spacing w:before="0" w:after="0" w:line="408" w:lineRule="exact"/>
        <w:ind w:left="0" w:right="0" w:firstLine="576"/>
        <w:jc w:val="left"/>
      </w:pPr>
      <w:r>
        <w:rPr/>
        <w:t xml:space="preserve">(2) For purposes of this section, "address" means a street address, a post office box number, a facsimile telephone number, </w:t>
      </w:r>
      <w:r>
        <w:t>((</w:t>
      </w:r>
      <w:r>
        <w:rPr>
          <w:strike/>
        </w:rPr>
        <w:t xml:space="preserve">a common</w:t>
      </w:r>
      <w:r>
        <w:t>))</w:t>
      </w:r>
      <w:r>
        <w:rPr/>
        <w:t xml:space="preserve"> </w:t>
      </w:r>
      <w:r>
        <w:rPr>
          <w:u w:val="single"/>
        </w:rPr>
        <w:t xml:space="preserve">an</w:t>
      </w:r>
      <w:r>
        <w:rPr/>
        <w:t xml:space="preserve"> address, location, or system for electronic transmissions, </w:t>
      </w:r>
      <w:r>
        <w:rPr>
          <w:u w:val="single"/>
        </w:rPr>
        <w:t xml:space="preserve">an email address,</w:t>
      </w:r>
      <w:r>
        <w:rPr/>
        <w:t xml:space="preserve"> or another similar destination to which records are delivered.</w:t>
      </w:r>
    </w:p>
    <w:p>
      <w:pPr>
        <w:spacing w:before="0" w:after="0" w:line="408" w:lineRule="exact"/>
        <w:ind w:left="0" w:right="0" w:firstLine="576"/>
        <w:jc w:val="left"/>
      </w:pPr>
      <w:r>
        <w:rPr/>
        <w:t xml:space="preserve">(3) If a shareholder </w:t>
      </w:r>
      <w:r>
        <w:t>((</w:t>
      </w:r>
      <w:r>
        <w:rPr>
          <w:strike/>
        </w:rPr>
        <w:t xml:space="preserve">revokes</w:t>
      </w:r>
      <w:r>
        <w:t>))</w:t>
      </w:r>
      <w:r>
        <w:rPr/>
        <w:t xml:space="preserve"> </w:t>
      </w:r>
      <w:r>
        <w:rPr>
          <w:u w:val="single"/>
        </w:rPr>
        <w:t xml:space="preserve">delivers written notice of revocation to</w:t>
      </w:r>
      <w:r>
        <w:rPr/>
        <w:t xml:space="preserve"> consent to delivery of a single copy of any notice </w:t>
      </w:r>
      <w:r>
        <w:t>((</w:t>
      </w:r>
      <w:r>
        <w:rPr>
          <w:strike/>
        </w:rPr>
        <w:t xml:space="preserve">or other record</w:t>
      </w:r>
      <w:r>
        <w:t>))</w:t>
      </w:r>
      <w:r>
        <w:rPr>
          <w:u w:val="single"/>
        </w:rPr>
        <w:t xml:space="preserve">, report, or statement</w:t>
      </w:r>
      <w:r>
        <w:rPr/>
        <w:t xml:space="preserve"> to a common address, or </w:t>
      </w:r>
      <w:r>
        <w:t>((</w:t>
      </w:r>
      <w:r>
        <w:rPr>
          <w:strike/>
        </w:rPr>
        <w:t xml:space="preserve">notifies</w:t>
      </w:r>
      <w:r>
        <w:t>))</w:t>
      </w:r>
      <w:r>
        <w:rPr/>
        <w:t xml:space="preserve"> </w:t>
      </w:r>
      <w:r>
        <w:rPr>
          <w:u w:val="single"/>
        </w:rPr>
        <w:t xml:space="preserve">delivers written notice to</w:t>
      </w:r>
      <w:r>
        <w:rPr/>
        <w:t xml:space="preserve"> the corporation that the shareholder wishes to receive an individual copy of any notice </w:t>
      </w:r>
      <w:r>
        <w:t>((</w:t>
      </w:r>
      <w:r>
        <w:rPr>
          <w:strike/>
        </w:rPr>
        <w:t xml:space="preserve">or other record</w:t>
      </w:r>
      <w:r>
        <w:t>))</w:t>
      </w:r>
      <w:r>
        <w:rPr>
          <w:u w:val="single"/>
        </w:rPr>
        <w:t xml:space="preserve">, report, or statement</w:t>
      </w:r>
      <w:r>
        <w:rPr/>
        <w:t xml:space="preserve">, the corporation shall begin sending individual copies to that shareholder within thirty days after </w:t>
      </w:r>
      <w:r>
        <w:t>((</w:t>
      </w:r>
      <w:r>
        <w:rPr>
          <w:strike/>
        </w:rPr>
        <w:t xml:space="preserve">the corporation receives the revocation of consent or</w:t>
      </w:r>
      <w:r>
        <w:t>))</w:t>
      </w:r>
      <w:r>
        <w:rPr/>
        <w:t xml:space="preserve"> </w:t>
      </w:r>
      <w:r>
        <w:rPr>
          <w:u w:val="single"/>
        </w:rPr>
        <w:t xml:space="preserve">delivery of the written</w:t>
      </w:r>
      <w:r>
        <w:rPr/>
        <w:t xml:space="preserve"> notice.</w:t>
      </w:r>
    </w:p>
    <w:p>
      <w:pPr>
        <w:spacing w:before="0" w:after="0" w:line="408" w:lineRule="exact"/>
        <w:ind w:left="0" w:right="0" w:firstLine="576"/>
        <w:jc w:val="left"/>
      </w:pPr>
      <w:r>
        <w:rPr/>
        <w:t xml:space="preserve">(4) Prior to the delivery of notice by electronic transmission to a common address, </w:t>
      </w:r>
      <w:r>
        <w:t>((</w:t>
      </w:r>
      <w:r>
        <w:rPr>
          <w:strike/>
        </w:rPr>
        <w:t xml:space="preserve">location, or system for electronic transmissions under this section,</w:t>
      </w:r>
      <w:r>
        <w:t>))</w:t>
      </w:r>
      <w:r>
        <w:rPr/>
        <w:t xml:space="preserve"> each shareholder consenting to receive notice under this section must also have consented to the receipt of notices by electronic transmission as provided in RCW 23B.01.410.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2015 c 176 s 2113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w:t>
      </w:r>
      <w:r>
        <w:t>((</w:t>
      </w:r>
      <w:r>
        <w:rPr>
          <w:strike/>
        </w:rPr>
        <w:t xml:space="preserve">the consent of each of the incorporators in the form of a record</w:t>
      </w:r>
      <w:r>
        <w:t>))</w:t>
      </w:r>
      <w:r>
        <w:rPr/>
        <w:t xml:space="preserve"> </w:t>
      </w:r>
      <w:r>
        <w:rPr>
          <w:u w:val="single"/>
        </w:rPr>
        <w:t xml:space="preserve">one or more written consents</w:t>
      </w:r>
      <w:r>
        <w:rPr/>
        <w:t xml:space="preserve">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corporation must deliver an initial report to the secretary of state in accordance with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200</w:t>
      </w:r>
      <w:r>
        <w:rPr/>
        <w:t xml:space="preserve"> and 1989 c 165 s 48 are each amended to read as follows:</w:t>
      </w:r>
    </w:p>
    <w:p>
      <w:pPr>
        <w:spacing w:before="0" w:after="0" w:line="408" w:lineRule="exact"/>
        <w:ind w:left="0" w:right="0" w:firstLine="576"/>
        <w:jc w:val="left"/>
      </w:pPr>
      <w:r>
        <w:rPr/>
        <w:t xml:space="preserve">(1) A written subscription for shares entered into before incorporation is irrevocable for six months unless the subscription agreement provides a longer or shorter period or all the subscribers agree to revocation.</w:t>
      </w:r>
    </w:p>
    <w:p>
      <w:pPr>
        <w:spacing w:before="0" w:after="0" w:line="408" w:lineRule="exact"/>
        <w:ind w:left="0" w:right="0" w:firstLine="576"/>
        <w:jc w:val="left"/>
      </w:pPr>
      <w:r>
        <w:rPr/>
        <w:t xml:space="preserve">(2)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pPr>
        <w:spacing w:before="0" w:after="0" w:line="408" w:lineRule="exact"/>
        <w:ind w:left="0" w:right="0" w:firstLine="576"/>
        <w:jc w:val="left"/>
      </w:pPr>
      <w:r>
        <w:rPr/>
        <w:t xml:space="preserve">(3) Shares issued pursuant to subscriptions entered into before incorporation are fully paid and nonassessable when the corporation receives the consideration specified in the subscription agreement.</w:t>
      </w:r>
    </w:p>
    <w:p>
      <w:pPr>
        <w:spacing w:before="0" w:after="0" w:line="408" w:lineRule="exact"/>
        <w:ind w:left="0" w:right="0" w:firstLine="576"/>
        <w:jc w:val="left"/>
      </w:pPr>
      <w:r>
        <w:rPr/>
        <w:t xml:space="preserve">(4)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w:t>
      </w:r>
      <w:r>
        <w:t>((</w:t>
      </w:r>
      <w:r>
        <w:rPr>
          <w:strike/>
        </w:rPr>
        <w:t xml:space="preserve">sends</w:t>
      </w:r>
      <w:r>
        <w:t>))</w:t>
      </w:r>
      <w:r>
        <w:rPr/>
        <w:t xml:space="preserve"> </w:t>
      </w:r>
      <w:r>
        <w:rPr>
          <w:u w:val="single"/>
        </w:rPr>
        <w:t xml:space="preserve">delivers a</w:t>
      </w:r>
      <w:r>
        <w:rPr/>
        <w:t xml:space="preserve"> written demand for payment to the subscriber.</w:t>
      </w:r>
    </w:p>
    <w:p>
      <w:pPr>
        <w:spacing w:before="0" w:after="0" w:line="408" w:lineRule="exact"/>
        <w:ind w:left="0" w:right="0" w:firstLine="576"/>
        <w:jc w:val="left"/>
      </w:pPr>
      <w:r>
        <w:rPr/>
        <w:t xml:space="preserve">(5) A subscription agreement entered into after incorporation is a contract between the subscriber and the corporation subject to RCW 23B.06.210.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250</w:t>
      </w:r>
      <w:r>
        <w:rPr/>
        <w:t xml:space="preserve"> and 1989 c 165 s 53 are each amended to read as follows:</w:t>
      </w:r>
    </w:p>
    <w:p>
      <w:pPr>
        <w:spacing w:before="0" w:after="0" w:line="408" w:lineRule="exact"/>
        <w:ind w:left="0" w:right="0" w:firstLine="576"/>
        <w:jc w:val="left"/>
      </w:pPr>
      <w:r>
        <w:rPr/>
        <w:t xml:space="preserve">(1) Shares may</w:t>
      </w:r>
      <w:r>
        <w:rPr>
          <w:u w:val="single"/>
        </w:rPr>
        <w:t xml:space="preserve">,</w:t>
      </w:r>
      <w:r>
        <w:rPr/>
        <w:t xml:space="preserve"> but need not</w:t>
      </w:r>
      <w:r>
        <w:rPr>
          <w:u w:val="single"/>
        </w:rPr>
        <w:t xml:space="preserve">,</w:t>
      </w:r>
      <w:r>
        <w:rPr/>
        <w:t xml:space="preserve"> be represented by certificates. Unless this title or another statute expressly provides otherwise, the rights and obligations of shareholders are identical </w:t>
      </w:r>
      <w:r>
        <w:rPr>
          <w:u w:val="single"/>
        </w:rPr>
        <w:t xml:space="preserve">regardless of</w:t>
      </w:r>
      <w:r>
        <w:rPr/>
        <w:t xml:space="preserve"> whether </w:t>
      </w:r>
      <w:r>
        <w:t>((</w:t>
      </w:r>
      <w:r>
        <w:rPr>
          <w:strike/>
        </w:rPr>
        <w:t xml:space="preserve">or not</w:t>
      </w:r>
      <w:r>
        <w:t>))</w:t>
      </w:r>
      <w:r>
        <w:rPr/>
        <w:t xml:space="preserve"> their shares are represented by certificates.</w:t>
      </w:r>
    </w:p>
    <w:p>
      <w:pPr>
        <w:spacing w:before="0" w:after="0" w:line="408" w:lineRule="exact"/>
        <w:ind w:left="0" w:right="0" w:firstLine="576"/>
        <w:jc w:val="left"/>
      </w:pPr>
      <w:r>
        <w:rPr/>
        <w:t xml:space="preserve">(2) At a minimum each share certificate must state on its face:</w:t>
      </w:r>
    </w:p>
    <w:p>
      <w:pPr>
        <w:spacing w:before="0" w:after="0" w:line="408" w:lineRule="exact"/>
        <w:ind w:left="0" w:right="0" w:firstLine="576"/>
        <w:jc w:val="left"/>
      </w:pPr>
      <w:r>
        <w:rPr/>
        <w:t xml:space="preserve">(a) The name of the issuing corporation and that it is organized under the laws of this state;</w:t>
      </w:r>
    </w:p>
    <w:p>
      <w:pPr>
        <w:spacing w:before="0" w:after="0" w:line="408" w:lineRule="exact"/>
        <w:ind w:left="0" w:right="0" w:firstLine="576"/>
        <w:jc w:val="left"/>
      </w:pPr>
      <w:r>
        <w:rPr/>
        <w:t xml:space="preserve">(b) The name of the person to whom issued; and</w:t>
      </w:r>
    </w:p>
    <w:p>
      <w:pPr>
        <w:spacing w:before="0" w:after="0" w:line="408" w:lineRule="exact"/>
        <w:ind w:left="0" w:right="0" w:firstLine="576"/>
        <w:jc w:val="left"/>
      </w:pPr>
      <w:r>
        <w:rPr/>
        <w:t xml:space="preserve">(c) The number and class of shares and the designation of the series, if any, the certificate represents.</w:t>
      </w:r>
    </w:p>
    <w:p>
      <w:pPr>
        <w:spacing w:before="0" w:after="0" w:line="408" w:lineRule="exact"/>
        <w:ind w:left="0" w:right="0" w:firstLine="576"/>
        <w:jc w:val="left"/>
      </w:pPr>
      <w:r>
        <w:rPr/>
        <w:t xml:space="preserve">(3)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without charge on request in writing.</w:t>
      </w:r>
    </w:p>
    <w:p>
      <w:pPr>
        <w:spacing w:before="0" w:after="0" w:line="408" w:lineRule="exact"/>
        <w:ind w:left="0" w:right="0" w:firstLine="576"/>
        <w:jc w:val="left"/>
      </w:pPr>
      <w:r>
        <w:rPr/>
        <w:t xml:space="preserve">(4) Each share certificate (a) must be </w:t>
      </w:r>
      <w:r>
        <w:t>((</w:t>
      </w:r>
      <w:r>
        <w:rPr>
          <w:strike/>
        </w:rPr>
        <w:t xml:space="preserve">signed, either manually or in facsimile,</w:t>
      </w:r>
      <w:r>
        <w:t>))</w:t>
      </w:r>
      <w:r>
        <w:rPr/>
        <w:t xml:space="preserve"> </w:t>
      </w:r>
      <w:r>
        <w:rPr>
          <w:u w:val="single"/>
        </w:rPr>
        <w:t xml:space="preserve">executed</w:t>
      </w:r>
      <w:r>
        <w:rPr/>
        <w:t xml:space="preserve"> by two officers designated in the bylaws or by the board of directors and (b) may bear the corporate seal or its facsimile.</w:t>
      </w:r>
    </w:p>
    <w:p>
      <w:pPr>
        <w:spacing w:before="0" w:after="0" w:line="408" w:lineRule="exact"/>
        <w:ind w:left="0" w:right="0" w:firstLine="576"/>
        <w:jc w:val="left"/>
      </w:pPr>
      <w:r>
        <w:rPr/>
        <w:t xml:space="preserve">(5) If the person who </w:t>
      </w:r>
      <w:r>
        <w:t>((</w:t>
      </w:r>
      <w:r>
        <w:rPr>
          <w:strike/>
        </w:rPr>
        <w:t xml:space="preserve">signed, either manually or in facsimile,</w:t>
      </w:r>
      <w:r>
        <w:t>))</w:t>
      </w:r>
      <w:r>
        <w:rPr/>
        <w:t xml:space="preserve"> </w:t>
      </w:r>
      <w:r>
        <w:rPr>
          <w:u w:val="single"/>
        </w:rPr>
        <w:t xml:space="preserve">executed</w:t>
      </w:r>
      <w:r>
        <w:rPr/>
        <w:t xml:space="preserve"> a share certificate no longer holds office when the certificate is issued, the certificate is nevertheless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260</w:t>
      </w:r>
      <w:r>
        <w:rPr/>
        <w:t xml:space="preserve"> and 2009 c 189 s 10 are each amended to read as follows:</w:t>
      </w:r>
    </w:p>
    <w:p>
      <w:pPr>
        <w:spacing w:before="0" w:after="0" w:line="408" w:lineRule="exact"/>
        <w:ind w:left="0" w:right="0" w:firstLine="576"/>
        <w:jc w:val="left"/>
      </w:pPr>
      <w:r>
        <w:rPr/>
        <w:t xml:space="preserve">(1) Unless the articles of incorporation or bylaws provide otherwise, the board of directors of a corporation may approve the </w:t>
      </w:r>
      <w:r>
        <w:t>((</w:t>
      </w:r>
      <w:r>
        <w:rPr>
          <w:strike/>
        </w:rPr>
        <w:t xml:space="preserve">issue</w:t>
      </w:r>
      <w:r>
        <w:t>))</w:t>
      </w:r>
      <w:r>
        <w:rPr/>
        <w:t xml:space="preserve"> </w:t>
      </w:r>
      <w:r>
        <w:rPr>
          <w:u w:val="single"/>
        </w:rPr>
        <w:t xml:space="preserve">issuance</w:t>
      </w:r>
      <w:r>
        <w:rPr/>
        <w:t xml:space="preserve"> of some or all of the shares of any or all of its classes or series without certificates. The approval does not affect shares already represented by certificates until they are surrendered to the corporation.</w:t>
      </w:r>
    </w:p>
    <w:p>
      <w:pPr>
        <w:spacing w:before="0" w:after="0" w:line="408" w:lineRule="exact"/>
        <w:ind w:left="0" w:right="0" w:firstLine="576"/>
        <w:jc w:val="left"/>
      </w:pPr>
      <w:r>
        <w:rPr/>
        <w:t xml:space="preserve">(2) Within a reasonable time after the </w:t>
      </w:r>
      <w:r>
        <w:t>((</w:t>
      </w:r>
      <w:r>
        <w:rPr>
          <w:strike/>
        </w:rPr>
        <w:t xml:space="preserve">issue</w:t>
      </w:r>
      <w:r>
        <w:t>))</w:t>
      </w:r>
      <w:r>
        <w:rPr/>
        <w:t xml:space="preserve"> </w:t>
      </w:r>
      <w:r>
        <w:rPr>
          <w:u w:val="single"/>
        </w:rPr>
        <w:t xml:space="preserve">issuance</w:t>
      </w:r>
      <w:r>
        <w:rPr/>
        <w:t xml:space="preserve"> or transfer of shares without certificates,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w:t>
      </w:r>
      <w:r>
        <w:t>))</w:t>
      </w:r>
      <w:r>
        <w:rPr/>
        <w:t xml:space="preserve"> </w:t>
      </w:r>
      <w:r>
        <w:rPr>
          <w:u w:val="single"/>
        </w:rPr>
        <w:t xml:space="preserve">written statement</w:t>
      </w:r>
      <w:r>
        <w:rPr/>
        <w:t xml:space="preserve"> containing the information required on certificates by RCW 23B.06.250 (2) and (3), and, if applicable, RCW 23B.06.270.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2019 c 141 s 2 are each amended to read as follows:</w:t>
      </w:r>
    </w:p>
    <w:p>
      <w:pPr>
        <w:spacing w:before="0" w:after="0" w:line="408" w:lineRule="exact"/>
        <w:ind w:left="0" w:right="0" w:firstLine="576"/>
        <w:jc w:val="left"/>
      </w:pPr>
      <w:r>
        <w:rPr/>
        <w:t xml:space="preserve">(1) 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t xml:space="preserve">(a) Unless the articles of incorporation provide otherwise, such preemptive right is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rPr/>
        <w:t xml:space="preserve">(b) Unless the articles of incorporation provide otherwise, a shareholder may waive the shareholder's preemptive right. A waiver evidenced by </w:t>
      </w:r>
      <w:r>
        <w:t>((</w:t>
      </w:r>
      <w:r>
        <w:rPr>
          <w:strike/>
        </w:rPr>
        <w:t xml:space="preserve">an executed record</w:t>
      </w:r>
      <w:r>
        <w:t>))</w:t>
      </w:r>
      <w:r>
        <w:rPr/>
        <w:t xml:space="preserve"> </w:t>
      </w:r>
      <w:r>
        <w:rPr>
          <w:u w:val="single"/>
        </w:rPr>
        <w:t xml:space="preserve">a writing</w:t>
      </w:r>
      <w:r>
        <w:rPr/>
        <w:t xml:space="preserve"> is irrevocable even though it is not supported by consideration.</w:t>
      </w:r>
    </w:p>
    <w:p>
      <w:pPr>
        <w:spacing w:before="0" w:after="0" w:line="408" w:lineRule="exact"/>
        <w:ind w:left="0" w:right="0" w:firstLine="576"/>
        <w:jc w:val="left"/>
      </w:pPr>
      <w:r>
        <w:rPr/>
        <w:t xml:space="preserve">(c) Unless the articles of incorporation provide otherwise, there is no preemptive right with respect to:</w:t>
      </w:r>
    </w:p>
    <w:p>
      <w:pPr>
        <w:spacing w:before="0" w:after="0" w:line="408" w:lineRule="exact"/>
        <w:ind w:left="0" w:right="0" w:firstLine="576"/>
        <w:jc w:val="left"/>
      </w:pPr>
      <w:r>
        <w:rPr/>
        <w:t xml:space="preserve">(i) Shares issued as compensation to directors, officers, agents, employees, or other service providers of the corporation, or its subsidiaries or affiliates;</w:t>
      </w:r>
    </w:p>
    <w:p>
      <w:pPr>
        <w:spacing w:before="0" w:after="0" w:line="408" w:lineRule="exact"/>
        <w:ind w:left="0" w:right="0" w:firstLine="576"/>
        <w:jc w:val="left"/>
      </w:pPr>
      <w:r>
        <w:rPr/>
        <w:t xml:space="preserve">(ii)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rPr/>
        <w:t xml:space="preserve">(iii) Shares issued pursuant to the corporation's initial plan of financing; and</w:t>
      </w:r>
    </w:p>
    <w:p>
      <w:pPr>
        <w:spacing w:before="0" w:after="0" w:line="408" w:lineRule="exact"/>
        <w:ind w:left="0" w:right="0" w:firstLine="576"/>
        <w:jc w:val="left"/>
      </w:pPr>
      <w:r>
        <w:rPr/>
        <w:t xml:space="preserve">(iv) Shares issued for consideration other than money.</w:t>
      </w:r>
    </w:p>
    <w:p>
      <w:pPr>
        <w:spacing w:before="0" w:after="0" w:line="408" w:lineRule="exact"/>
        <w:ind w:left="0" w:right="0" w:firstLine="576"/>
        <w:jc w:val="left"/>
      </w:pPr>
      <w:r>
        <w:rPr/>
        <w:t xml:space="preserve">(d) Unless the articles of incorporation provide otherwise:</w:t>
      </w:r>
    </w:p>
    <w:p>
      <w:pPr>
        <w:spacing w:before="0" w:after="0" w:line="408" w:lineRule="exact"/>
        <w:ind w:left="0" w:right="0" w:firstLine="576"/>
        <w:jc w:val="left"/>
      </w:pPr>
      <w:r>
        <w:rPr/>
        <w:t xml:space="preserve">(i)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rPr/>
        <w:t xml:space="preserve">(ii)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rPr/>
        <w:t xml:space="preserve">(e)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rPr/>
        <w:t xml:space="preserve">(f)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2018 c 55 s 1 are each amended to read as follows:</w:t>
      </w:r>
    </w:p>
    <w:p>
      <w:pPr>
        <w:spacing w:before="0" w:after="0" w:line="408" w:lineRule="exact"/>
        <w:ind w:left="0" w:right="0" w:firstLine="576"/>
        <w:jc w:val="left"/>
      </w:pPr>
      <w:r>
        <w:rPr/>
        <w:t xml:space="preserve">(1) Except as provided in subsections (2) and (6)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Subject to subsection (4) of this section:</w:t>
      </w:r>
    </w:p>
    <w:p>
      <w:pPr>
        <w:spacing w:before="0" w:after="0" w:line="408" w:lineRule="exact"/>
        <w:ind w:left="0" w:right="0" w:firstLine="576"/>
        <w:jc w:val="left"/>
      </w:pPr>
      <w:r>
        <w:rPr/>
        <w:t xml:space="preserve">(a) Annual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in or fixed in accordance with the bylaws, annual meetings shall be held at the corporation's principal office.</w:t>
      </w:r>
    </w:p>
    <w:p>
      <w:pPr>
        <w:spacing w:before="0" w:after="0" w:line="408" w:lineRule="exact"/>
        <w:ind w:left="0" w:right="0" w:firstLine="576"/>
        <w:jc w:val="left"/>
      </w:pPr>
      <w:r>
        <w:rPr/>
        <w:t xml:space="preserve">(4) 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(5)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rPr/>
        <w:t xml:space="preserve">(6) Shareholders may </w:t>
      </w:r>
      <w:r>
        <w:t>((</w:t>
      </w:r>
      <w:r>
        <w:rPr>
          <w:strike/>
        </w:rPr>
        <w:t xml:space="preserve">act by consent set forth in a record to</w:t>
      </w:r>
      <w:r>
        <w:t>))</w:t>
      </w:r>
      <w:r>
        <w:rPr/>
        <w:t xml:space="preserve"> elect directors </w:t>
      </w:r>
      <w:r>
        <w:rPr>
          <w:u w:val="single"/>
        </w:rPr>
        <w:t xml:space="preserve">by written consent</w:t>
      </w:r>
      <w:r>
        <w:rPr/>
        <w:t xml:space="preserve">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2018 c 55 s 2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w:t>
      </w:r>
      <w:r>
        <w:t>((</w:t>
      </w:r>
      <w:r>
        <w:rPr>
          <w:strike/>
        </w:rPr>
        <w:t xml:space="preserve">the holders of</w:t>
      </w:r>
      <w:r>
        <w:t>))</w:t>
      </w:r>
      <w:r>
        <w:rPr/>
        <w:t xml:space="preserve"> </w:t>
      </w:r>
      <w:r>
        <w:rPr>
          <w:u w:val="single"/>
        </w:rPr>
        <w:t xml:space="preserve">shareholders holding</w:t>
      </w:r>
      <w:r>
        <w:rPr/>
        <w:t xml:space="preserve"> at least ten percent of all the votes entitled to be cast on any issue proposed to be considered at the proposed special meeting </w:t>
      </w:r>
      <w:r>
        <w:rPr>
          <w:u w:val="single"/>
        </w:rPr>
        <w:t xml:space="preserve">execute, date, and</w:t>
      </w:r>
      <w:r>
        <w:rPr/>
        <w:t xml:space="preserve"> deliver to the </w:t>
      </w:r>
      <w:r>
        <w:t>((</w:t>
      </w:r>
      <w:r>
        <w:rPr>
          <w:strike/>
        </w:rPr>
        <w:t xml:space="preserve">corporation's secretary</w:t>
      </w:r>
      <w:r>
        <w:t>))</w:t>
      </w:r>
      <w:r>
        <w:rPr/>
        <w:t xml:space="preserve"> </w:t>
      </w:r>
      <w:r>
        <w:rPr>
          <w:u w:val="single"/>
        </w:rPr>
        <w:t xml:space="preserve">corporation</w:t>
      </w:r>
      <w:r>
        <w:rPr/>
        <w:t xml:space="preserve"> one or more </w:t>
      </w:r>
      <w:r>
        <w:rPr>
          <w:u w:val="single"/>
        </w:rPr>
        <w:t xml:space="preserve">written</w:t>
      </w:r>
      <w:r>
        <w:rPr/>
        <w:t xml:space="preserve"> demands </w:t>
      </w:r>
      <w:r>
        <w:t>((</w:t>
      </w:r>
      <w:r>
        <w:rPr>
          <w:strike/>
        </w:rPr>
        <w:t xml:space="preserve">set forth in an executed and dated record</w:t>
      </w:r>
      <w:r>
        <w:t>))</w:t>
      </w:r>
      <w:r>
        <w:rPr/>
        <w:t xml:space="preserve"> for the meeting describing the purpose or purposes for which it is to be held</w:t>
      </w:r>
      <w:r>
        <w:t>((</w:t>
      </w:r>
      <w:r>
        <w:rPr>
          <w:strike/>
        </w:rPr>
        <w:t xml:space="preserve">,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r>
        <w:t>))</w:t>
      </w:r>
      <w:r>
        <w:rPr/>
        <w:t xml:space="preserve">.</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w:t>
      </w:r>
      <w:r>
        <w:rPr>
          <w:u w:val="single"/>
        </w:rPr>
        <w:t xml:space="preserve">of incorporation</w:t>
      </w:r>
      <w:r>
        <w:rPr/>
        <w:t xml:space="preserve">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w:t>
      </w:r>
      <w:r>
        <w:t>((</w:t>
      </w:r>
      <w:r>
        <w:rPr>
          <w:strike/>
        </w:rPr>
        <w:t xml:space="preserve">date of delivery of the</w:t>
      </w:r>
      <w:r>
        <w:t>))</w:t>
      </w:r>
      <w:r>
        <w:rPr/>
        <w:t xml:space="preserve"> first </w:t>
      </w:r>
      <w:r>
        <w:rPr>
          <w:u w:val="single"/>
        </w:rPr>
        <w:t xml:space="preserve">date on which an executed</w:t>
      </w:r>
      <w:r>
        <w:rPr/>
        <w:t xml:space="preserve"> shareholder demand </w:t>
      </w:r>
      <w:r>
        <w:t>((</w:t>
      </w:r>
      <w:r>
        <w:rPr>
          <w:strike/>
        </w:rPr>
        <w:t xml:space="preserve">in compliance with subsection (1) of this section</w:t>
      </w:r>
      <w:r>
        <w:t>))</w:t>
      </w:r>
      <w:r>
        <w:rPr/>
        <w:t xml:space="preserve"> </w:t>
      </w:r>
      <w:r>
        <w:rPr>
          <w:u w:val="single"/>
        </w:rPr>
        <w:t xml:space="preserve">is delivered to the corporation</w:t>
      </w:r>
      <w:r>
        <w:rPr/>
        <w:t xml:space="preserve">.</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035</w:t>
      </w:r>
      <w:r>
        <w:rPr/>
        <w:t xml:space="preserve"> and 2007 c 467 s 6 are each amended to read as follows:</w:t>
      </w:r>
    </w:p>
    <w:p>
      <w:pPr>
        <w:spacing w:before="0" w:after="0" w:line="408" w:lineRule="exact"/>
        <w:ind w:left="0" w:right="0" w:firstLine="576"/>
        <w:jc w:val="left"/>
      </w:pPr>
      <w:r>
        <w:rPr/>
        <w:t xml:space="preserve">(1) A corporation having any shares listed on a national securities exchange or regularly traded in a market maintained by one or more members of a national or affiliated securities association shall, and any other corporation may, appoint one or more inspectors to act at a meeting of shareholders </w:t>
      </w:r>
      <w:r>
        <w:t>((</w:t>
      </w:r>
      <w:r>
        <w:rPr>
          <w:strike/>
        </w:rPr>
        <w:t xml:space="preserve">and make a written report of the inspectors' determinations</w:t>
      </w:r>
      <w:r>
        <w:t>))</w:t>
      </w:r>
      <w:r>
        <w:rPr/>
        <w:t xml:space="preserve"> </w:t>
      </w:r>
      <w:r>
        <w:rPr>
          <w:u w:val="single"/>
        </w:rPr>
        <w:t xml:space="preserve">in connection with determining voting results</w:t>
      </w:r>
      <w:r>
        <w:rPr/>
        <w:t xml:space="preserve">. Each inspector shall </w:t>
      </w:r>
      <w:r>
        <w:t>((</w:t>
      </w:r>
      <w:r>
        <w:rPr>
          <w:strike/>
        </w:rPr>
        <w:t xml:space="preserve">take and sign an oath</w:t>
      </w:r>
      <w:r>
        <w:t>))</w:t>
      </w:r>
      <w:r>
        <w:rPr/>
        <w:t xml:space="preserve"> </w:t>
      </w:r>
      <w:r>
        <w:rPr>
          <w:u w:val="single"/>
        </w:rPr>
        <w:t xml:space="preserve">verify in writing that the inspector will</w:t>
      </w:r>
      <w:r>
        <w:rPr/>
        <w:t xml:space="preserve"> faithfully </w:t>
      </w:r>
      <w:r>
        <w:t>((</w:t>
      </w:r>
      <w:r>
        <w:rPr>
          <w:strike/>
        </w:rPr>
        <w:t xml:space="preserve">to</w:t>
      </w:r>
      <w:r>
        <w:t>))</w:t>
      </w:r>
      <w:r>
        <w:rPr/>
        <w:t xml:space="preserve"> execute the duties of inspector with strict impartiality and according to the best of the inspector's ability.</w:t>
      </w:r>
    </w:p>
    <w:p>
      <w:pPr>
        <w:spacing w:before="0" w:after="0" w:line="408" w:lineRule="exact"/>
        <w:ind w:left="0" w:right="0" w:firstLine="576"/>
        <w:jc w:val="left"/>
      </w:pPr>
      <w:r>
        <w:rPr/>
        <w:t xml:space="preserve">(2) The inspectors shall:</w:t>
      </w:r>
    </w:p>
    <w:p>
      <w:pPr>
        <w:spacing w:before="0" w:after="0" w:line="408" w:lineRule="exact"/>
        <w:ind w:left="0" w:right="0" w:firstLine="576"/>
        <w:jc w:val="left"/>
      </w:pPr>
      <w:r>
        <w:rPr/>
        <w:t xml:space="preserve">(a) Ascertain the number of shares outstanding and the voting power of each;</w:t>
      </w:r>
    </w:p>
    <w:p>
      <w:pPr>
        <w:spacing w:before="0" w:after="0" w:line="408" w:lineRule="exact"/>
        <w:ind w:left="0" w:right="0" w:firstLine="576"/>
        <w:jc w:val="left"/>
      </w:pPr>
      <w:r>
        <w:rPr/>
        <w:t xml:space="preserve">(b) Determine the shares represented at a meeting;</w:t>
      </w:r>
    </w:p>
    <w:p>
      <w:pPr>
        <w:spacing w:before="0" w:after="0" w:line="408" w:lineRule="exact"/>
        <w:ind w:left="0" w:right="0" w:firstLine="576"/>
        <w:jc w:val="left"/>
      </w:pPr>
      <w:r>
        <w:rPr/>
        <w:t xml:space="preserve">(c) Determine the validity of </w:t>
      </w:r>
      <w:r>
        <w:t>((</w:t>
      </w:r>
      <w:r>
        <w:rPr>
          <w:strike/>
        </w:rPr>
        <w:t xml:space="preserve">proxies</w:t>
      </w:r>
      <w:r>
        <w:t>))</w:t>
      </w:r>
      <w:r>
        <w:rPr/>
        <w:t xml:space="preserve"> </w:t>
      </w:r>
      <w:r>
        <w:rPr>
          <w:u w:val="single"/>
        </w:rPr>
        <w:t xml:space="preserve">proxy appointments</w:t>
      </w:r>
      <w:r>
        <w:rPr/>
        <w:t xml:space="preserve"> and ballots;</w:t>
      </w:r>
    </w:p>
    <w:p>
      <w:pPr>
        <w:spacing w:before="0" w:after="0" w:line="408" w:lineRule="exact"/>
        <w:ind w:left="0" w:right="0" w:firstLine="576"/>
        <w:jc w:val="left"/>
      </w:pPr>
      <w:r>
        <w:rPr/>
        <w:t xml:space="preserve">(d) Count </w:t>
      </w:r>
      <w:r>
        <w:t>((</w:t>
      </w:r>
      <w:r>
        <w:rPr>
          <w:strike/>
        </w:rPr>
        <w:t xml:space="preserve">all</w:t>
      </w:r>
      <w:r>
        <w:t>))</w:t>
      </w:r>
      <w:r>
        <w:rPr/>
        <w:t xml:space="preserve"> </w:t>
      </w:r>
      <w:r>
        <w:rPr>
          <w:u w:val="single"/>
        </w:rPr>
        <w:t xml:space="preserve">the</w:t>
      </w:r>
      <w:r>
        <w:rPr/>
        <w:t xml:space="preserve"> votes </w:t>
      </w:r>
      <w:r>
        <w:rPr>
          <w:u w:val="single"/>
        </w:rPr>
        <w:t xml:space="preserve">and ballots</w:t>
      </w:r>
      <w:r>
        <w:rPr/>
        <w:t xml:space="preserve">; and</w:t>
      </w:r>
    </w:p>
    <w:p>
      <w:pPr>
        <w:spacing w:before="0" w:after="0" w:line="408" w:lineRule="exact"/>
        <w:ind w:left="0" w:right="0" w:firstLine="576"/>
        <w:jc w:val="left"/>
      </w:pPr>
      <w:r>
        <w:rPr/>
        <w:t xml:space="preserve">(e) </w:t>
      </w:r>
      <w:r>
        <w:t>((</w:t>
      </w:r>
      <w:r>
        <w:rPr>
          <w:strike/>
        </w:rPr>
        <w:t xml:space="preserve">Determine</w:t>
      </w:r>
      <w:r>
        <w:t>))</w:t>
      </w:r>
      <w:r>
        <w:rPr/>
        <w:t xml:space="preserve"> </w:t>
      </w:r>
      <w:r>
        <w:rPr>
          <w:u w:val="single"/>
        </w:rPr>
        <w:t xml:space="preserve">Make a written report of</w:t>
      </w:r>
      <w:r>
        <w:rPr/>
        <w:t xml:space="preserve"> the result</w:t>
      </w:r>
      <w:r>
        <w:rPr>
          <w:u w:val="single"/>
        </w:rPr>
        <w:t xml:space="preserve">s</w:t>
      </w:r>
      <w:r>
        <w:rPr/>
        <w:t xml:space="preserve">.</w:t>
      </w:r>
    </w:p>
    <w:p>
      <w:pPr>
        <w:spacing w:before="0" w:after="0" w:line="408" w:lineRule="exact"/>
        <w:ind w:left="0" w:right="0" w:firstLine="576"/>
        <w:jc w:val="left"/>
      </w:pPr>
      <w:r>
        <w:rPr/>
        <w:t xml:space="preserve">(3) An inspector may be an officer or employee of the corporation.</w:t>
      </w:r>
    </w:p>
    <w:p>
      <w:pPr>
        <w:spacing w:before="0" w:after="0" w:line="408" w:lineRule="exact"/>
        <w:ind w:left="0" w:right="0" w:firstLine="576"/>
        <w:jc w:val="left"/>
      </w:pPr>
      <w:r>
        <w:rPr/>
        <w:t xml:space="preserve">(4) If no challenge of a determination by the inspectors is timely made, such determination is conclusive. Challenge of any determination by the inspectors may be made in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not a public company and is authorized to approve such corporate action under this subsection (1)(a)(ii) by a general or limited authorization contained in its articles of incorporation.</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060</w:t>
      </w:r>
      <w:r>
        <w:rPr/>
        <w:t xml:space="preserve"> and 2009 c 189 s 15 are each amended to read as follows:</w:t>
      </w:r>
    </w:p>
    <w:p>
      <w:pPr>
        <w:spacing w:before="0" w:after="0" w:line="408" w:lineRule="exact"/>
        <w:ind w:left="0" w:right="0" w:firstLine="576"/>
        <w:jc w:val="left"/>
      </w:pPr>
      <w:r>
        <w:rPr/>
        <w:t xml:space="preserve">(1) A shareholder may waive any notice required by this title, the articles of incorporation, or bylaws before or after the date and time </w:t>
      </w:r>
      <w:r>
        <w:t>((</w:t>
      </w:r>
      <w:r>
        <w:rPr>
          <w:strike/>
        </w:rPr>
        <w:t xml:space="preserve">of the meeting that is the subject of such</w:t>
      </w:r>
      <w:r>
        <w:t>))</w:t>
      </w:r>
      <w:r>
        <w:rPr/>
        <w:t xml:space="preserve"> </w:t>
      </w:r>
      <w:r>
        <w:rPr>
          <w:u w:val="single"/>
        </w:rPr>
        <w:t xml:space="preserve">stated in the</w:t>
      </w:r>
      <w:r>
        <w:rPr/>
        <w:t xml:space="preserve"> notice, or in the case of notice required by RCW 23B.07.040(3), before or after the corporate action to be approved by </w:t>
      </w:r>
      <w:r>
        <w:t>((</w:t>
      </w:r>
      <w:r>
        <w:rPr>
          <w:strike/>
        </w:rPr>
        <w:t xml:space="preserve">executed</w:t>
      </w:r>
      <w:r>
        <w:t>))</w:t>
      </w:r>
      <w:r>
        <w:rPr/>
        <w:t xml:space="preserve"> </w:t>
      </w:r>
      <w:r>
        <w:rPr>
          <w:u w:val="single"/>
        </w:rPr>
        <w:t xml:space="preserve">written</w:t>
      </w:r>
      <w:r>
        <w:rPr/>
        <w:t xml:space="preserve"> consent becomes effective. Except as provided by subsections (2) and (3) of this section, the waiver must be </w:t>
      </w:r>
      <w:r>
        <w:t>((</w:t>
      </w:r>
      <w:r>
        <w:rPr>
          <w:strike/>
        </w:rPr>
        <w:t xml:space="preserve">delivered</w:t>
      </w:r>
      <w:r>
        <w:t>))</w:t>
      </w:r>
      <w:r>
        <w:rPr/>
        <w:t xml:space="preserve"> </w:t>
      </w:r>
      <w:r>
        <w:rPr>
          <w:u w:val="single"/>
        </w:rPr>
        <w:t xml:space="preserve">in writing, be executed</w:t>
      </w:r>
      <w:r>
        <w:rPr/>
        <w:t xml:space="preserve"> by the shareholder entitled to </w:t>
      </w:r>
      <w:r>
        <w:rPr>
          <w:u w:val="single"/>
        </w:rPr>
        <w:t xml:space="preserve">the</w:t>
      </w:r>
      <w:r>
        <w:rPr/>
        <w:t xml:space="preserve"> notice</w:t>
      </w:r>
      <w:r>
        <w:rPr>
          <w:u w:val="single"/>
        </w:rPr>
        <w:t xml:space="preserve">, and be delivered</w:t>
      </w:r>
      <w:r>
        <w:rPr/>
        <w:t xml:space="preserve"> to the corporation for </w:t>
      </w:r>
      <w:r>
        <w:t>((</w:t>
      </w:r>
      <w:r>
        <w:rPr>
          <w:strike/>
        </w:rPr>
        <w:t xml:space="preserve">inclusion in</w:t>
      </w:r>
      <w:r>
        <w:t>))</w:t>
      </w:r>
      <w:r>
        <w:rPr/>
        <w:t xml:space="preserve"> </w:t>
      </w:r>
      <w:r>
        <w:rPr>
          <w:u w:val="single"/>
        </w:rPr>
        <w:t xml:space="preserve">filing by the corporation with</w:t>
      </w:r>
      <w:r>
        <w:rPr/>
        <w:t xml:space="preserve"> the minutes or </w:t>
      </w:r>
      <w:r>
        <w:t>((</w:t>
      </w:r>
      <w:r>
        <w:rPr>
          <w:strike/>
        </w:rPr>
        <w:t xml:space="preserve">filing with the</w:t>
      </w:r>
      <w:r>
        <w:t>))</w:t>
      </w:r>
      <w:r>
        <w:rPr/>
        <w:t xml:space="preserve"> corporate records</w:t>
      </w:r>
      <w:r>
        <w:t>((</w:t>
      </w:r>
      <w:r>
        <w:rPr>
          <w:strike/>
        </w:rPr>
        <w:t xml:space="preserve">, which waiver shall be set forth either (a) in an executed and dated record or (b) if the corporation has designated an address, location, or system to which the waiver may be electronically transmitted and the waiver is electronically transmitted to the designated address, location, or system, in an executed and dated electronically transmitted record</w:t>
      </w:r>
      <w:r>
        <w:t>))</w:t>
      </w:r>
      <w:r>
        <w:rPr/>
        <w:t xml:space="preserve">.</w:t>
      </w:r>
    </w:p>
    <w:p>
      <w:pPr>
        <w:spacing w:before="0" w:after="0" w:line="408" w:lineRule="exact"/>
        <w:ind w:left="0" w:right="0" w:firstLine="576"/>
        <w:jc w:val="left"/>
      </w:pPr>
      <w:r>
        <w:rPr/>
        <w:t xml:space="preserve">(2) A shareholder's attendance at a meeting waives objection to lack of notice or defective notice of the meeting, unless the shareholder at the beginning of the meeting objects to holding the meeting or transacting business at the meeting.</w:t>
      </w:r>
    </w:p>
    <w:p>
      <w:pPr>
        <w:spacing w:before="0" w:after="0" w:line="408" w:lineRule="exact"/>
        <w:ind w:left="0" w:right="0" w:firstLine="576"/>
        <w:jc w:val="left"/>
      </w:pPr>
      <w:r>
        <w:rPr/>
        <w:t xml:space="preserve">(3) A shareholder waives objection to consideration of a particular matter at a meeting that is not within the purpose or purposes described in the meeting notice, unless the shareholder objects to considering the matter when it is 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2009 c 189 s 17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 at the corporation's principal office or at a place identified in the meeting notice in the city where the meeting will be held.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shall make the shareholders' list available at the meeting, and any shareholder, the shareholder's agent, or the shareholder's attorney is entitled to inspect the list at any time during the meeting or any adjournment.</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220</w:t>
      </w:r>
      <w:r>
        <w:rPr/>
        <w:t xml:space="preserve"> and 2002 c 297 s 25 are each amended to read as follows:</w:t>
      </w:r>
    </w:p>
    <w:p>
      <w:pPr>
        <w:spacing w:before="0" w:after="0" w:line="408" w:lineRule="exact"/>
        <w:ind w:left="0" w:right="0" w:firstLine="576"/>
        <w:jc w:val="left"/>
      </w:pPr>
      <w:r>
        <w:rPr/>
        <w:t xml:space="preserve">(1) A shareholder may vote the shareholder's shares in person or by proxy.</w:t>
      </w:r>
    </w:p>
    <w:p>
      <w:pPr>
        <w:spacing w:before="0" w:after="0" w:line="408" w:lineRule="exact"/>
        <w:ind w:left="0" w:right="0" w:firstLine="576"/>
        <w:jc w:val="left"/>
      </w:pPr>
      <w:r>
        <w:rPr/>
        <w:t xml:space="preserve">(2) A shareholder or the shareholder's agent or attorney-in-fact may appoint a proxy to vote or otherwise act for the shareholder by</w:t>
      </w:r>
      <w:r>
        <w:t>((</w:t>
      </w:r>
      <w:r>
        <w:rPr>
          <w:strike/>
        </w:rPr>
        <w:t xml:space="preserve">:</w:t>
      </w:r>
    </w:p>
    <w:p>
      <w:pPr>
        <w:spacing w:before="0" w:after="0" w:line="408" w:lineRule="exact"/>
        <w:ind w:left="0" w:right="0" w:firstLine="576"/>
        <w:jc w:val="left"/>
      </w:pPr>
      <w:r>
        <w:rPr>
          <w:strike/>
        </w:rPr>
        <w:t xml:space="preserve">(a) Executing a writing authorizing another person or persons to act for the shareholder as proxy. Execution may be accomplished by the shareholder or the shareholder's authorized officer, director, employee, or agent signing the writing or causing his or her signature to be affixed to the writing by any reasonable means including, but not limited to, by facsimile signature; or</w:t>
      </w:r>
    </w:p>
    <w:p>
      <w:pPr>
        <w:spacing w:before="0" w:after="0" w:line="408" w:lineRule="exact"/>
        <w:ind w:left="0" w:right="0" w:firstLine="576"/>
        <w:jc w:val="left"/>
      </w:pPr>
      <w:r>
        <w:rPr>
          <w:strike/>
        </w:rPr>
        <w:t xml:space="preserve">(b) Authorizing another person or persons to act for the shareholder as proxy by transmitting or authorizing the transmission of a recorded telephone call, voice mail, or other electronic transmission to the person who will be the holder of the proxy or to a proxy solicitation firm, proxy support service organization, or like agent duly authorized by the person who will be the holder of the proxy to receive the transmission, provided that the transmission must either set forth or be submitted with information, including any security or validation controls used, from which it can reasonably be determined that the transmission was authorized by the shareholder. If it is determined that the transmission is valid, the inspectors of election or, if there are no inspectors, any officer or agent of the corporation making that determination on behalf of the corporation shall specify the information upon which they relied. The corporation shall require the holders of proxies received by transmission to provide to the corporation copies of the transmission and the corporation shall retain copies of the transmission for a reasonable period of time after the election provided that they are retained for at least sixty days</w:t>
      </w:r>
      <w:r>
        <w:t>))</w:t>
      </w:r>
      <w:r>
        <w:rPr/>
        <w:t xml:space="preserve"> </w:t>
      </w:r>
      <w:r>
        <w:rPr>
          <w:u w:val="single"/>
        </w:rPr>
        <w:t xml:space="preserve">executing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r>
        <w:rPr/>
        <w:t xml:space="preserve">.</w:t>
      </w:r>
    </w:p>
    <w:p>
      <w:pPr>
        <w:spacing w:before="0" w:after="0" w:line="408" w:lineRule="exact"/>
        <w:ind w:left="0" w:right="0" w:firstLine="576"/>
        <w:jc w:val="left"/>
      </w:pPr>
      <w:r>
        <w:rPr/>
        <w:t xml:space="preserve">(3) An appointment of a proxy is effective when </w:t>
      </w:r>
      <w:r>
        <w:t>((</w:t>
      </w:r>
      <w:r>
        <w:rPr>
          <w:strike/>
        </w:rPr>
        <w:t xml:space="preserve">a signed</w:t>
      </w:r>
      <w:r>
        <w:t>))</w:t>
      </w:r>
      <w:r>
        <w:rPr/>
        <w:t xml:space="preserve"> </w:t>
      </w:r>
      <w:r>
        <w:rPr>
          <w:u w:val="single"/>
        </w:rPr>
        <w:t xml:space="preserve">an executed</w:t>
      </w:r>
      <w:r>
        <w:rPr/>
        <w:t xml:space="preserve"> appointment form or </w:t>
      </w:r>
      <w:r>
        <w:t>((</w:t>
      </w:r>
      <w:r>
        <w:rPr>
          <w:strike/>
        </w:rPr>
        <w:t xml:space="preserve">telegram, cablegram, recorded telephone call, voice mail, or other</w:t>
      </w:r>
      <w:r>
        <w:t>))</w:t>
      </w:r>
      <w:r>
        <w:rPr/>
        <w:t xml:space="preserve"> </w:t>
      </w:r>
      <w:r>
        <w:rPr>
          <w:u w:val="single"/>
        </w:rPr>
        <w:t xml:space="preserve">an electronic</w:t>
      </w:r>
      <w:r>
        <w:rPr/>
        <w:t xml:space="preserve"> transmission of the appointment is received by the inspector</w:t>
      </w:r>
      <w:r>
        <w:t>((</w:t>
      </w:r>
      <w:r>
        <w:rPr>
          <w:strike/>
        </w:rPr>
        <w:t xml:space="preserve">s</w:t>
      </w:r>
      <w:r>
        <w:t>))</w:t>
      </w:r>
      <w:r>
        <w:rPr/>
        <w:t xml:space="preserve"> of election or the officer or agent of the corporation authorized to tabulate votes. An appointment is valid for </w:t>
      </w:r>
      <w:r>
        <w:t>((</w:t>
      </w:r>
      <w:r>
        <w:rPr>
          <w:strike/>
        </w:rPr>
        <w:t xml:space="preserve">eleven months unless a longer period is expressly</w:t>
      </w:r>
      <w:r>
        <w:t>))</w:t>
      </w:r>
      <w:r>
        <w:rPr/>
        <w:t xml:space="preserve"> </w:t>
      </w:r>
      <w:r>
        <w:rPr>
          <w:u w:val="single"/>
        </w:rPr>
        <w:t xml:space="preserve">the term</w:t>
      </w:r>
      <w:r>
        <w:rPr/>
        <w:t xml:space="preserve"> provided in the appointment </w:t>
      </w:r>
      <w:r>
        <w:rPr>
          <w:u w:val="single"/>
        </w:rPr>
        <w:t xml:space="preserve">form or electronic transmission, and, if no term is provided, is valid for eleven months unless the appointment is irrevocable under subsection (4) of this section</w:t>
      </w:r>
      <w:r>
        <w:rPr/>
        <w:t xml:space="preserve">.</w:t>
      </w:r>
    </w:p>
    <w:p>
      <w:pPr>
        <w:spacing w:before="0" w:after="0" w:line="408" w:lineRule="exact"/>
        <w:ind w:left="0" w:right="0" w:firstLine="576"/>
        <w:jc w:val="left"/>
      </w:pPr>
      <w:r>
        <w:rPr/>
        <w:t xml:space="preserve">(4) An appointment of a proxy is revocable by the shareholder unless the appointment </w:t>
      </w:r>
      <w:r>
        <w:t>((</w:t>
      </w:r>
      <w:r>
        <w:rPr>
          <w:strike/>
        </w:rPr>
        <w:t xml:space="preserve">indicates</w:t>
      </w:r>
      <w:r>
        <w:t>))</w:t>
      </w:r>
      <w:r>
        <w:rPr/>
        <w:t xml:space="preserve"> </w:t>
      </w:r>
      <w:r>
        <w:rPr>
          <w:u w:val="single"/>
        </w:rPr>
        <w:t xml:space="preserve">form or electronic transmission states</w:t>
      </w:r>
      <w:r>
        <w:rPr/>
        <w:t xml:space="preserve"> that it is irrevocable and the appointment is coupled with an interest. Appointments coupled with an interest include the appointment of:</w:t>
      </w:r>
    </w:p>
    <w:p>
      <w:pPr>
        <w:spacing w:before="0" w:after="0" w:line="408" w:lineRule="exact"/>
        <w:ind w:left="0" w:right="0" w:firstLine="576"/>
        <w:jc w:val="left"/>
      </w:pPr>
      <w:r>
        <w:rPr/>
        <w:t xml:space="preserve">(a) A pledgee;</w:t>
      </w:r>
    </w:p>
    <w:p>
      <w:pPr>
        <w:spacing w:before="0" w:after="0" w:line="408" w:lineRule="exact"/>
        <w:ind w:left="0" w:right="0" w:firstLine="576"/>
        <w:jc w:val="left"/>
      </w:pPr>
      <w:r>
        <w:rPr/>
        <w:t xml:space="preserve">(b) A person who purchased or agreed to purchase the shares;</w:t>
      </w:r>
    </w:p>
    <w:p>
      <w:pPr>
        <w:spacing w:before="0" w:after="0" w:line="408" w:lineRule="exact"/>
        <w:ind w:left="0" w:right="0" w:firstLine="576"/>
        <w:jc w:val="left"/>
      </w:pPr>
      <w:r>
        <w:rPr/>
        <w:t xml:space="preserve">(c) A creditor of the corporation who extended it credit under terms requiring the appointment;</w:t>
      </w:r>
    </w:p>
    <w:p>
      <w:pPr>
        <w:spacing w:before="0" w:after="0" w:line="408" w:lineRule="exact"/>
        <w:ind w:left="0" w:right="0" w:firstLine="576"/>
        <w:jc w:val="left"/>
      </w:pPr>
      <w:r>
        <w:rPr/>
        <w:t xml:space="preserve">(d) An employee of the corporation whose employment contract requires the appointment; or</w:t>
      </w:r>
    </w:p>
    <w:p>
      <w:pPr>
        <w:spacing w:before="0" w:after="0" w:line="408" w:lineRule="exact"/>
        <w:ind w:left="0" w:right="0" w:firstLine="576"/>
        <w:jc w:val="left"/>
      </w:pPr>
      <w:r>
        <w:rPr/>
        <w:t xml:space="preserve">(e) A party to a voting agreement created under RCW 23B.07.310.</w:t>
      </w:r>
    </w:p>
    <w:p>
      <w:pPr>
        <w:spacing w:before="0" w:after="0" w:line="408" w:lineRule="exact"/>
        <w:ind w:left="0" w:right="0" w:firstLine="576"/>
        <w:jc w:val="left"/>
      </w:pPr>
      <w:r>
        <w:rPr/>
        <w:t xml:space="preserve">(5) The death or incapacity of the shareholder appointing a proxy does not affect the right of the corporation to accept the proxy's authority unless notice of the death or incapacity is received by the officer or agent of the corporation authorized to tabulate votes before the proxy exercises the proxy's authority under the appointment.</w:t>
      </w:r>
    </w:p>
    <w:p>
      <w:pPr>
        <w:spacing w:before="0" w:after="0" w:line="408" w:lineRule="exact"/>
        <w:ind w:left="0" w:right="0" w:firstLine="576"/>
        <w:jc w:val="left"/>
      </w:pPr>
      <w:r>
        <w:rPr/>
        <w:t xml:space="preserve">(6) An appointment made irrevocable under subsection (4) of this section is revoked when the interest with which it is coupled is extinguished.</w:t>
      </w:r>
    </w:p>
    <w:p>
      <w:pPr>
        <w:spacing w:before="0" w:after="0" w:line="408" w:lineRule="exact"/>
        <w:ind w:left="0" w:right="0" w:firstLine="576"/>
        <w:jc w:val="left"/>
      </w:pPr>
      <w:r>
        <w:rPr/>
        <w:t xml:space="preserve">(7) A transferee for value of shares subject to an irrevocable appointment may revoke the appointment if the transferee did not know of its existence when the transferee acquired the shares and the existence of the irrevocable appointment was not noted conspicuously on the certificate representing the shares or on the information statement for shares without certificates.</w:t>
      </w:r>
    </w:p>
    <w:p>
      <w:pPr>
        <w:spacing w:before="0" w:after="0" w:line="408" w:lineRule="exact"/>
        <w:ind w:left="0" w:right="0" w:firstLine="576"/>
        <w:jc w:val="left"/>
      </w:pPr>
      <w:r>
        <w:rPr/>
        <w:t xml:space="preserve">(8) Subject to RCW 23B.07.240 and to any express limitation on the proxy's authority stated in the appointment form or </w:t>
      </w:r>
      <w:r>
        <w:t>((</w:t>
      </w:r>
      <w:r>
        <w:rPr>
          <w:strike/>
        </w:rPr>
        <w:t xml:space="preserve">recorded telephone call, voice mail, or other</w:t>
      </w:r>
      <w:r>
        <w:t>))</w:t>
      </w:r>
      <w:r>
        <w:rPr/>
        <w:t xml:space="preserve"> electronic transmission, a corporation is entitled to accept the proxy's vote or other action as that of the shareholder making the appointment.</w:t>
      </w:r>
    </w:p>
    <w:p>
      <w:pPr>
        <w:spacing w:before="0" w:after="0" w:line="408" w:lineRule="exact"/>
        <w:ind w:left="0" w:right="0" w:firstLine="576"/>
        <w:jc w:val="left"/>
      </w:pPr>
      <w:r>
        <w:t>((</w:t>
      </w:r>
      <w:r>
        <w:rPr>
          <w:strike/>
        </w:rPr>
        <w:t xml:space="preserve">(9) For the purposes of this section only, "sign" or "signature" includes any manual, facsimile, conformed, or electronic signature.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240</w:t>
      </w:r>
      <w:r>
        <w:rPr/>
        <w:t xml:space="preserve"> and 2002 c 297 s 26 are each amended to read as follows:</w:t>
      </w:r>
    </w:p>
    <w:p>
      <w:pPr>
        <w:spacing w:before="0" w:after="0" w:line="408" w:lineRule="exact"/>
        <w:ind w:left="0" w:right="0" w:firstLine="576"/>
        <w:jc w:val="left"/>
      </w:pPr>
      <w:r>
        <w:rPr/>
        <w:t xml:space="preserve">(1) If the name executed on a vote, </w:t>
      </w:r>
      <w:r>
        <w:rPr>
          <w:u w:val="single"/>
        </w:rPr>
        <w:t xml:space="preserve">ballot,</w:t>
      </w:r>
      <w:r>
        <w:rPr/>
        <w:t xml:space="preserve"> consent, waiver, or proxy appointment corresponds to the name of a shareholder, the corporation, if acting in good faith, is entitled to accept the vote, </w:t>
      </w:r>
      <w:r>
        <w:rPr>
          <w:u w:val="single"/>
        </w:rPr>
        <w:t xml:space="preserve">ballot,</w:t>
      </w:r>
      <w:r>
        <w:rPr/>
        <w:t xml:space="preserve"> consent, waiver, or proxy appointment and give it effect as the act of the shareholder.</w:t>
      </w:r>
    </w:p>
    <w:p>
      <w:pPr>
        <w:spacing w:before="0" w:after="0" w:line="408" w:lineRule="exact"/>
        <w:ind w:left="0" w:right="0" w:firstLine="576"/>
        <w:jc w:val="left"/>
      </w:pPr>
      <w:r>
        <w:rPr/>
        <w:t xml:space="preserve">(2) If the name executed on a vote, </w:t>
      </w:r>
      <w:r>
        <w:rPr>
          <w:u w:val="single"/>
        </w:rPr>
        <w:t xml:space="preserve">ballot,</w:t>
      </w:r>
      <w:r>
        <w:rPr/>
        <w:t xml:space="preserve"> consent, waiver, or proxy appointment does not correspond to the name of its shareholder, the corporation, if acting in good faith, is nevertheless entitled to accept the vote, </w:t>
      </w:r>
      <w:r>
        <w:rPr>
          <w:u w:val="single"/>
        </w:rPr>
        <w:t xml:space="preserve">ballot,</w:t>
      </w:r>
      <w:r>
        <w:rPr/>
        <w:t xml:space="preserve"> consent, waiver, or proxy appointment and give it effect as the act of the shareholder if:</w:t>
      </w:r>
    </w:p>
    <w:p>
      <w:pPr>
        <w:spacing w:before="0" w:after="0" w:line="408" w:lineRule="exact"/>
        <w:ind w:left="0" w:right="0" w:firstLine="576"/>
        <w:jc w:val="left"/>
      </w:pPr>
      <w:r>
        <w:rPr/>
        <w:t xml:space="preserve">(a) The shareholder is an entity and the name executed purports to be that of an officer, partner, or agent of the entity;</w:t>
      </w:r>
    </w:p>
    <w:p>
      <w:pPr>
        <w:spacing w:before="0" w:after="0" w:line="408" w:lineRule="exact"/>
        <w:ind w:left="0" w:right="0" w:firstLine="576"/>
        <w:jc w:val="left"/>
      </w:pPr>
      <w:r>
        <w:rPr/>
        <w:t xml:space="preserve">(b) The name executed purports to be that of an administrator, executor, guardian, or conservator representing the shareholder and, if the corporation requests, evidence of fiduciary status acceptable to the corporation has been presented with respect to the vote, </w:t>
      </w:r>
      <w:r>
        <w:rPr>
          <w:u w:val="single"/>
        </w:rPr>
        <w:t xml:space="preserve">ballot,</w:t>
      </w:r>
      <w:r>
        <w:rPr/>
        <w:t xml:space="preserve"> consent, waiver, or proxy appointment;</w:t>
      </w:r>
    </w:p>
    <w:p>
      <w:pPr>
        <w:spacing w:before="0" w:after="0" w:line="408" w:lineRule="exact"/>
        <w:ind w:left="0" w:right="0" w:firstLine="576"/>
        <w:jc w:val="left"/>
      </w:pPr>
      <w:r>
        <w:rPr/>
        <w:t xml:space="preserve">(c) The name executed purports to be that of a receiver or trustee in bankruptcy of the shareholder and, if the corporation requests, evidence of this status acceptable to the corporation has been presented with respect to the vote, consent, waiver, or proxy appointment;</w:t>
      </w:r>
    </w:p>
    <w:p>
      <w:pPr>
        <w:spacing w:before="0" w:after="0" w:line="408" w:lineRule="exact"/>
        <w:ind w:left="0" w:right="0" w:firstLine="576"/>
        <w:jc w:val="left"/>
      </w:pPr>
      <w:r>
        <w:rPr/>
        <w:t xml:space="preserve">(d) The name executed purports to be that of a pledgee, beneficial owner, or attorney-in-fact of the shareholder and, if the corporation requests, evidence acceptable to the corporation of the signatory's authority to </w:t>
      </w:r>
      <w:r>
        <w:t>((</w:t>
      </w:r>
      <w:r>
        <w:rPr>
          <w:strike/>
        </w:rPr>
        <w:t xml:space="preserve">sign</w:t>
      </w:r>
      <w:r>
        <w:t>))</w:t>
      </w:r>
      <w:r>
        <w:rPr/>
        <w:t xml:space="preserve"> </w:t>
      </w:r>
      <w:r>
        <w:rPr>
          <w:u w:val="single"/>
        </w:rPr>
        <w:t xml:space="preserve">execute</w:t>
      </w:r>
      <w:r>
        <w:rPr/>
        <w:t xml:space="preserve"> for the shareholder has been presented with respect to the vote, </w:t>
      </w:r>
      <w:r>
        <w:rPr>
          <w:u w:val="single"/>
        </w:rPr>
        <w:t xml:space="preserve">ballot,</w:t>
      </w:r>
      <w:r>
        <w:rPr/>
        <w:t xml:space="preserve"> consent, waiver, or proxy appointment; or</w:t>
      </w:r>
    </w:p>
    <w:p>
      <w:pPr>
        <w:spacing w:before="0" w:after="0" w:line="408" w:lineRule="exact"/>
        <w:ind w:left="0" w:right="0" w:firstLine="576"/>
        <w:jc w:val="left"/>
      </w:pPr>
      <w:r>
        <w:rPr/>
        <w:t xml:space="preserve">(e) Two or more persons are the shareholder as cotenants or fiduciaries and the name executed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corporation is entitled to reject a vote, </w:t>
      </w:r>
      <w:r>
        <w:rPr>
          <w:u w:val="single"/>
        </w:rPr>
        <w:t xml:space="preserve">ballot,</w:t>
      </w:r>
      <w:r>
        <w:rPr/>
        <w:t xml:space="preserve"> consent, waiver, or proxy appointment if the </w:t>
      </w:r>
      <w:r>
        <w:t>((</w:t>
      </w:r>
      <w:r>
        <w:rPr>
          <w:strike/>
        </w:rPr>
        <w:t xml:space="preserve">secretary or other officer or agent</w:t>
      </w:r>
      <w:r>
        <w:t>))</w:t>
      </w:r>
      <w:r>
        <w:rPr/>
        <w:t xml:space="preserve"> </w:t>
      </w:r>
      <w:r>
        <w:rPr>
          <w:u w:val="single"/>
        </w:rPr>
        <w:t xml:space="preserve">person</w:t>
      </w:r>
      <w:r>
        <w:rPr/>
        <w:t xml:space="preserve"> authorized to </w:t>
      </w:r>
      <w:r>
        <w:t>((</w:t>
      </w:r>
      <w:r>
        <w:rPr>
          <w:strike/>
        </w:rPr>
        <w:t xml:space="preserve">tabulate</w:t>
      </w:r>
      <w:r>
        <w:t>))</w:t>
      </w:r>
      <w:r>
        <w:rPr/>
        <w:t xml:space="preserve"> </w:t>
      </w:r>
      <w:r>
        <w:rPr>
          <w:u w:val="single"/>
        </w:rPr>
        <w:t xml:space="preserve">count</w:t>
      </w:r>
      <w:r>
        <w:rPr/>
        <w:t xml:space="preserve"> votes, acting in good faith, has reasonable basis for doubt about the validity of its execution.</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Neither the</w:t>
      </w:r>
      <w:r>
        <w:rPr/>
        <w:t xml:space="preserve"> corporation </w:t>
      </w:r>
      <w:r>
        <w:t>((</w:t>
      </w:r>
      <w:r>
        <w:rPr>
          <w:strike/>
        </w:rPr>
        <w:t xml:space="preserve">and its officer or agent who</w:t>
      </w:r>
      <w:r>
        <w:t>))</w:t>
      </w:r>
      <w:r>
        <w:rPr/>
        <w:t xml:space="preserve"> </w:t>
      </w:r>
      <w:r>
        <w:rPr>
          <w:u w:val="single"/>
        </w:rPr>
        <w:t xml:space="preserve">nor the person authorized to count votes, including an inspector of election under RCW 23B.07.035, that</w:t>
      </w:r>
      <w:r>
        <w:rPr/>
        <w:t xml:space="preserve"> accepts or rejects a vote, </w:t>
      </w:r>
      <w:r>
        <w:rPr>
          <w:u w:val="single"/>
        </w:rPr>
        <w:t xml:space="preserve">ballot,</w:t>
      </w:r>
      <w:r>
        <w:rPr/>
        <w:t xml:space="preserve"> consent, waiver, or proxy appointment in good faith and in accordance with the standards of this section or RCW 23B.07.220(2) </w:t>
      </w:r>
      <w:r>
        <w:t>((</w:t>
      </w:r>
      <w:r>
        <w:rPr>
          <w:strike/>
        </w:rPr>
        <w:t xml:space="preserve">are not</w:t>
      </w:r>
      <w:r>
        <w:t>))</w:t>
      </w:r>
      <w:r>
        <w:rPr/>
        <w:t xml:space="preserve"> </w:t>
      </w:r>
      <w:r>
        <w:rPr>
          <w:u w:val="single"/>
        </w:rPr>
        <w:t xml:space="preserve">is</w:t>
      </w:r>
      <w:r>
        <w:rPr/>
        <w:t xml:space="preserve"> liable in damages to the shareholder for the consequences of the acceptance or rejection.</w:t>
      </w:r>
    </w:p>
    <w:p>
      <w:pPr>
        <w:spacing w:before="0" w:after="0" w:line="408" w:lineRule="exact"/>
        <w:ind w:left="0" w:right="0" w:firstLine="576"/>
        <w:jc w:val="left"/>
      </w:pPr>
      <w:r>
        <w:rPr/>
        <w:t xml:space="preserve">(5) Corporate action based on the acceptance or rejection of a vote, </w:t>
      </w:r>
      <w:r>
        <w:rPr>
          <w:u w:val="single"/>
        </w:rPr>
        <w:t xml:space="preserve">ballot,</w:t>
      </w:r>
      <w:r>
        <w:rPr/>
        <w:t xml:space="preserve"> consent, waiver, or proxy appointment under this section, or RCW 23B.07.220(2) is valid unless a court of competent jurisdiction determines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2017 c 28 s 15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w:t>
      </w:r>
      <w:r>
        <w:t>((</w:t>
      </w:r>
      <w:r>
        <w:rPr>
          <w:strike/>
        </w:rPr>
        <w:t xml:space="preserve">signing</w:t>
      </w:r>
      <w:r>
        <w:t>))</w:t>
      </w:r>
      <w:r>
        <w:rPr/>
        <w:t xml:space="preserve"> </w:t>
      </w:r>
      <w:r>
        <w:rPr>
          <w:u w:val="single"/>
        </w:rPr>
        <w:t xml:space="preserve">executing</w:t>
      </w:r>
      <w:r>
        <w:rPr/>
        <w:t xml:space="preserve"> an agreement setting out the provisions of the trust, which may include anything consistent with its purpose, and transferring their shares to the trustee. When a voting trust agreement is </w:t>
      </w:r>
      <w:r>
        <w:t>((</w:t>
      </w:r>
      <w:r>
        <w:rPr>
          <w:strike/>
        </w:rPr>
        <w:t xml:space="preserve">signed</w:t>
      </w:r>
      <w:r>
        <w:t>))</w:t>
      </w:r>
      <w:r>
        <w:rPr/>
        <w:t xml:space="preserve"> </w:t>
      </w:r>
      <w:r>
        <w:rPr>
          <w:u w:val="single"/>
        </w:rPr>
        <w:t xml:space="preserve">executed</w:t>
      </w:r>
      <w:r>
        <w:rPr/>
        <w:t xml:space="preserve">, the trustee shall prepare a list of the names and addresses of all voting trust beneficial owners, together with the number and class of shares each voting trust beneficial owner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w:t>
      </w:r>
    </w:p>
    <w:p>
      <w:pPr>
        <w:spacing w:before="0" w:after="0" w:line="408" w:lineRule="exact"/>
        <w:ind w:left="0" w:right="0" w:firstLine="576"/>
        <w:jc w:val="left"/>
      </w:pPr>
      <w:r>
        <w:rPr/>
        <w:t xml:space="preserve">(3) 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310</w:t>
      </w:r>
      <w:r>
        <w:rPr/>
        <w:t xml:space="preserve"> and 1989 c 165 s 78 are each amended to read as follows:</w:t>
      </w:r>
    </w:p>
    <w:p>
      <w:pPr>
        <w:spacing w:before="0" w:after="0" w:line="408" w:lineRule="exact"/>
        <w:ind w:left="0" w:right="0" w:firstLine="576"/>
        <w:jc w:val="left"/>
      </w:pPr>
      <w:r>
        <w:rPr/>
        <w:t xml:space="preserve">(1) Two or more shareholders may provide for the manner in which they will vote their shares by </w:t>
      </w:r>
      <w:r>
        <w:t>((</w:t>
      </w:r>
      <w:r>
        <w:rPr>
          <w:strike/>
        </w:rPr>
        <w:t xml:space="preserve">signing</w:t>
      </w:r>
      <w:r>
        <w:t>))</w:t>
      </w:r>
      <w:r>
        <w:rPr/>
        <w:t xml:space="preserve"> </w:t>
      </w:r>
      <w:r>
        <w:rPr>
          <w:u w:val="single"/>
        </w:rPr>
        <w:t xml:space="preserve">executing</w:t>
      </w:r>
      <w:r>
        <w:rPr/>
        <w:t xml:space="preserve"> an agreement for that purpose. A voting agreement created under this section is not subject to the provisions of RCW 23B.07.300.</w:t>
      </w:r>
    </w:p>
    <w:p>
      <w:pPr>
        <w:spacing w:before="0" w:after="0" w:line="408" w:lineRule="exact"/>
        <w:ind w:left="0" w:right="0" w:firstLine="576"/>
        <w:jc w:val="left"/>
      </w:pPr>
      <w:r>
        <w:rPr/>
        <w:t xml:space="preserve">(2) A voting agreement created under this section is specifically 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2017 c 28 s 16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w:t>
      </w:r>
      <w:r>
        <w:t>((</w:t>
      </w:r>
      <w:r>
        <w:rPr>
          <w:strike/>
        </w:rPr>
        <w:t xml:space="preserve">signed</w:t>
      </w:r>
      <w:r>
        <w:t>))</w:t>
      </w:r>
      <w:r>
        <w:rPr/>
        <w:t xml:space="preserve"> </w:t>
      </w:r>
      <w:r>
        <w:rPr>
          <w:u w:val="single"/>
        </w:rPr>
        <w:t xml:space="preserve">executed</w:t>
      </w:r>
      <w:r>
        <w:rPr/>
        <w:t xml:space="preserve"> by all persons who are shareholders at the time of the agreement and is made known to the corporation; 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070</w:t>
      </w:r>
      <w:r>
        <w:rPr/>
        <w:t xml:space="preserve"> and 2007 c 467 s 3 are each amended to read as follows:</w:t>
      </w:r>
    </w:p>
    <w:p>
      <w:pPr>
        <w:spacing w:before="0" w:after="0" w:line="408" w:lineRule="exact"/>
        <w:ind w:left="0" w:right="0" w:firstLine="576"/>
        <w:jc w:val="left"/>
      </w:pPr>
      <w:r>
        <w:rPr/>
        <w:t xml:space="preserve">(1) A director may resign at any time by delivering </w:t>
      </w:r>
      <w:r>
        <w:rPr>
          <w:u w:val="single"/>
        </w:rPr>
        <w:t xml:space="preserve">a written</w:t>
      </w:r>
      <w:r>
        <w:rPr/>
        <w:t xml:space="preserve"> notice </w:t>
      </w:r>
      <w:r>
        <w:t>((</w:t>
      </w:r>
      <w:r>
        <w:rPr>
          <w:strike/>
        </w:rPr>
        <w:t xml:space="preserve">in the form of an executed</w:t>
      </w:r>
      <w:r>
        <w:t>))</w:t>
      </w:r>
      <w:r>
        <w:rPr/>
        <w:t xml:space="preserve"> </w:t>
      </w:r>
      <w:r>
        <w:rPr>
          <w:u w:val="single"/>
        </w:rPr>
        <w:t xml:space="preserve">of</w:t>
      </w:r>
      <w:r>
        <w:rPr/>
        <w:t xml:space="preserve"> resignation to the board of directors, its chairperson, the president, or the secretary of the corporation.</w:t>
      </w:r>
    </w:p>
    <w:p>
      <w:pPr>
        <w:spacing w:before="0" w:after="0" w:line="408" w:lineRule="exact"/>
        <w:ind w:left="0" w:right="0" w:firstLine="576"/>
        <w:jc w:val="left"/>
      </w:pPr>
      <w:r>
        <w:rPr/>
        <w:t xml:space="preserve">(2) A </w:t>
      </w:r>
      <w:r>
        <w:t>((</w:t>
      </w:r>
      <w:r>
        <w:rPr>
          <w:strike/>
        </w:rPr>
        <w:t xml:space="preserve">notice of</w:t>
      </w:r>
      <w:r>
        <w:t>))</w:t>
      </w:r>
      <w:r>
        <w:rPr/>
        <w:t xml:space="preserve"> resignation is effective </w:t>
      </w:r>
      <w:r>
        <w:t>((</w:t>
      </w:r>
      <w:r>
        <w:rPr>
          <w:strike/>
        </w:rPr>
        <w:t xml:space="preserve">when the resignation is delivered unless the resignation specifies a later effective date, or an effective date</w:t>
      </w:r>
      <w:r>
        <w:t>))</w:t>
      </w:r>
      <w:r>
        <w:rPr/>
        <w:t xml:space="preserve"> </w:t>
      </w:r>
      <w:r>
        <w:rPr>
          <w:u w:val="single"/>
        </w:rPr>
        <w:t xml:space="preserve">as provided in RCW 23B.01.410(9) unless the notice provides for a delayed effectiveness, including effectiveness</w:t>
      </w:r>
      <w:r>
        <w:rPr/>
        <w:t xml:space="preserve"> determined upon </w:t>
      </w:r>
      <w:r>
        <w:t>((</w:t>
      </w:r>
      <w:r>
        <w:rPr>
          <w:strike/>
        </w:rPr>
        <w:t xml:space="preserve">the happening of an</w:t>
      </w:r>
      <w:r>
        <w:t>))</w:t>
      </w:r>
      <w:r>
        <w:rPr/>
        <w:t xml:space="preserve"> </w:t>
      </w:r>
      <w:r>
        <w:rPr>
          <w:u w:val="single"/>
        </w:rPr>
        <w:t xml:space="preserve">a future</w:t>
      </w:r>
      <w:r>
        <w:rPr/>
        <w:t xml:space="preserve"> event or events. A </w:t>
      </w:r>
      <w:r>
        <w:t>((</w:t>
      </w:r>
      <w:r>
        <w:rPr>
          <w:strike/>
        </w:rPr>
        <w:t xml:space="preserve">notice of</w:t>
      </w:r>
      <w:r>
        <w:t>))</w:t>
      </w:r>
      <w:r>
        <w:rPr/>
        <w:t xml:space="preserve"> resignation that is conditioned upon failing to receive a specified vote for election as a director may provide that it is irrevocable.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2009 c 189 s 24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t>
      </w:r>
      <w:r>
        <w:rPr>
          <w:u w:val="single"/>
        </w:rPr>
        <w:t xml:space="preserve">written</w:t>
      </w:r>
      <w:r>
        <w:rPr/>
        <w:t xml:space="preserve"> consents describing the corporate action being approved, executed by each director either before or after the corporate action becomes effective, and delivered to the corporation for inclusion in the minutes or filing with the corporate records</w:t>
      </w:r>
      <w:r>
        <w:t>((</w:t>
      </w:r>
      <w:r>
        <w:rPr>
          <w:strike/>
        </w:rPr>
        <w:t xml:space="preserve">, each of which consents shall be set forth either (a) in an executed record or (b) if the corporation has designated an address, location, or system to which the consents may be electronically transmitted and the consent is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w:t>
      </w:r>
      <w:r>
        <w:rPr>
          <w:u w:val="single"/>
        </w:rPr>
        <w:t xml:space="preserve">A written consent in the form of an electronic transmission must contain or be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u w:val="single"/>
        </w:rPr>
        <w:t xml:space="preserve">(3)</w:t>
      </w:r>
      <w:r>
        <w:rPr/>
        <w:t xml:space="preserve"> Corporate action is approved under this section when the last director executes the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consent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230</w:t>
      </w:r>
      <w:r>
        <w:rPr/>
        <w:t xml:space="preserve"> and 2009 c 189 s 25 are each amended to read as follows:</w:t>
      </w:r>
    </w:p>
    <w:p>
      <w:pPr>
        <w:spacing w:before="0" w:after="0" w:line="408" w:lineRule="exact"/>
        <w:ind w:left="0" w:right="0" w:firstLine="576"/>
        <w:jc w:val="left"/>
      </w:pPr>
      <w:r>
        <w:rPr/>
        <w:t xml:space="preserve">(1) A director may waive any notice required by this title, the articles of incorporation, or bylaws before or after the date and time stated in the notice, and such waiver shall be equivalent to the giving of such notice. Except as provided by subsection (2) of this section, the waiver must be </w:t>
      </w:r>
      <w:r>
        <w:t>((</w:t>
      </w:r>
      <w:r>
        <w:rPr>
          <w:strike/>
        </w:rPr>
        <w:t xml:space="preserve">delivered</w:t>
      </w:r>
      <w:r>
        <w:t>))</w:t>
      </w:r>
      <w:r>
        <w:rPr/>
        <w:t xml:space="preserve"> </w:t>
      </w:r>
      <w:r>
        <w:rPr>
          <w:u w:val="single"/>
        </w:rPr>
        <w:t xml:space="preserve">in writing, executed</w:t>
      </w:r>
      <w:r>
        <w:rPr/>
        <w:t xml:space="preserve"> by the director entitled to the notice</w:t>
      </w:r>
      <w:r>
        <w:rPr>
          <w:u w:val="single"/>
        </w:rPr>
        <w:t xml:space="preserve">, and delivered</w:t>
      </w:r>
      <w:r>
        <w:rPr/>
        <w:t xml:space="preserve"> to the corporation for inclusion in the minutes or filing with the corporate records</w:t>
      </w:r>
      <w:r>
        <w:t>((</w:t>
      </w:r>
      <w:r>
        <w:rPr>
          <w:strike/>
        </w:rPr>
        <w:t xml:space="preserve">, which waiver shall be set forth either (a) in an executed record or (b) if the corporation has designated an address, location, or system to which the waiver may be electronically transmitted and the waiver has been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the director's arrival, objects to holding the meeting or transacting business at the meeting and does not thereafter vote for or assent to any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2009 c 189 s 26 are each amended to read as follows:</w:t>
      </w:r>
    </w:p>
    <w:p>
      <w:pPr>
        <w:spacing w:before="0" w:after="0" w:line="408" w:lineRule="exact"/>
        <w:ind w:left="0" w:right="0" w:firstLine="576"/>
        <w:jc w:val="left"/>
      </w:pPr>
      <w:r>
        <w:rPr/>
        <w:t xml:space="preserve">(1) Unless the articles of incorporation or bylaws require a greater or lesser number,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a board of directors may in no event be less than one-third of the number of directors specified in or fixed in accordance with the articles of incorporation or bylaws.</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w:t>
      </w:r>
    </w:p>
    <w:p>
      <w:pPr>
        <w:spacing w:before="0" w:after="0" w:line="408" w:lineRule="exact"/>
        <w:ind w:left="0" w:right="0" w:firstLine="576"/>
        <w:jc w:val="left"/>
      </w:pPr>
      <w:r>
        <w:rPr/>
        <w:t xml:space="preserve">(4) A director who is present at a meeting of the board of directors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t>
      </w:r>
      <w:r>
        <w:rPr>
          <w:u w:val="single"/>
        </w:rPr>
        <w:t xml:space="preserve">written</w:t>
      </w:r>
      <w:r>
        <w:rPr/>
        <w:t xml:space="preserve">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430</w:t>
      </w:r>
      <w:r>
        <w:rPr/>
        <w:t xml:space="preserve"> and 1989 c 165 s 103 are each amended to read as follows:</w:t>
      </w:r>
    </w:p>
    <w:p>
      <w:pPr>
        <w:spacing w:before="0" w:after="0" w:line="408" w:lineRule="exact"/>
        <w:ind w:left="0" w:right="0" w:firstLine="576"/>
        <w:jc w:val="left"/>
      </w:pPr>
      <w:r>
        <w:rPr/>
        <w:t xml:space="preserve">(1) An officer may resign at any time by delivering </w:t>
      </w:r>
      <w:r>
        <w:rPr>
          <w:u w:val="single"/>
        </w:rPr>
        <w:t xml:space="preserve">a written</w:t>
      </w:r>
      <w:r>
        <w:rPr/>
        <w:t xml:space="preserve"> notice to the </w:t>
      </w:r>
      <w:r>
        <w:rPr>
          <w:u w:val="single"/>
        </w:rPr>
        <w:t xml:space="preserve">board of directors, its chairperson, or to the appointing officer or the secretary of the</w:t>
      </w:r>
      <w:r>
        <w:rPr/>
        <w:t xml:space="preserve"> corporation. A resignation is effective </w:t>
      </w:r>
      <w:r>
        <w:t>((</w:t>
      </w:r>
      <w:r>
        <w:rPr>
          <w:strike/>
        </w:rPr>
        <w:t xml:space="preserve">when the notice is delivered unless the notice specifies a later effective date</w:t>
      </w:r>
      <w:r>
        <w:t>))</w:t>
      </w:r>
      <w:r>
        <w:rPr/>
        <w:t xml:space="preserve"> </w:t>
      </w:r>
      <w:r>
        <w:rPr>
          <w:u w:val="single"/>
        </w:rPr>
        <w:t xml:space="preserve">as provided in RCW 23B.01.410(9) unless the notice provides for a delayed effectiveness, including effectiveness determined upon a future event or events. If effectiveness of a resignation is stated to be delayed and the board of directors or the appointing officer accepts the delay, the board of directors or the appointing officer may fill the pending vacancy before the delayed effectiveness but the new officer may not take office until the vacancy occurs</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The</w:t>
      </w:r>
      <w:r>
        <w:rPr/>
        <w:t xml:space="preserve"> board of directors may remove any officer at any time with or without cause. An officer or assistant officer</w:t>
      </w:r>
      <w:r>
        <w:t>((</w:t>
      </w:r>
      <w:r>
        <w:rPr>
          <w:strike/>
        </w:rPr>
        <w:t xml:space="preserve">, if appointed by another officer,</w:t>
      </w:r>
      <w:r>
        <w:t>))</w:t>
      </w:r>
      <w:r>
        <w:rPr/>
        <w:t xml:space="preserve"> may be removed by </w:t>
      </w:r>
      <w:r>
        <w:t>((</w:t>
      </w:r>
      <w:r>
        <w:rPr>
          <w:strike/>
        </w:rPr>
        <w:t xml:space="preserve">any officer authorized to appoint officers or assistant officers</w:t>
      </w:r>
      <w:r>
        <w:t>))</w:t>
      </w:r>
      <w:r>
        <w:rPr>
          <w:u w:val="single"/>
        </w:rPr>
        <w:t xml:space="preserve">:</w:t>
      </w:r>
    </w:p>
    <w:p>
      <w:pPr>
        <w:spacing w:before="0" w:after="0" w:line="408" w:lineRule="exact"/>
        <w:ind w:left="0" w:right="0" w:firstLine="576"/>
        <w:jc w:val="left"/>
      </w:pPr>
      <w:r>
        <w:rPr>
          <w:u w:val="single"/>
        </w:rPr>
        <w:t xml:space="preserve">(a) An appointing officer at any time with or without cause, unless the bylaws or the board of directors provide otherwise; or</w:t>
      </w:r>
    </w:p>
    <w:p>
      <w:pPr>
        <w:spacing w:before="0" w:after="0" w:line="408" w:lineRule="exact"/>
        <w:ind w:left="0" w:right="0" w:firstLine="576"/>
        <w:jc w:val="left"/>
      </w:pPr>
      <w:r>
        <w:rPr>
          <w:u w:val="single"/>
        </w:rPr>
        <w:t xml:space="preserve">(b) Any other officer if authorized by the bylaws or the board of directors</w:t>
      </w:r>
      <w:r>
        <w:rPr/>
        <w:t xml:space="preserve">.</w:t>
      </w:r>
    </w:p>
    <w:p>
      <w:pPr>
        <w:spacing w:before="0" w:after="0" w:line="408" w:lineRule="exact"/>
        <w:ind w:left="0" w:right="0" w:firstLine="576"/>
        <w:jc w:val="left"/>
      </w:pPr>
      <w:r>
        <w:rPr>
          <w:u w:val="single"/>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530</w:t>
      </w:r>
      <w:r>
        <w:rPr/>
        <w:t xml:space="preserve"> and 1989 c 165 s 108 are each amended to read as follows:</w:t>
      </w:r>
    </w:p>
    <w:p>
      <w:pPr>
        <w:spacing w:before="0" w:after="0" w:line="408" w:lineRule="exact"/>
        <w:ind w:left="0" w:right="0" w:firstLine="576"/>
        <w:jc w:val="left"/>
      </w:pPr>
      <w:r>
        <w:rPr/>
        <w:t xml:space="preserve">(1) A corporation may pay for or reimburse the reasonable expenses incurred by a director who is a party to a proceeding in advance of final disposition of the proceeding if:</w:t>
      </w:r>
    </w:p>
    <w:p>
      <w:pPr>
        <w:spacing w:before="0" w:after="0" w:line="408" w:lineRule="exact"/>
        <w:ind w:left="0" w:right="0" w:firstLine="576"/>
        <w:jc w:val="left"/>
      </w:pPr>
      <w:r>
        <w:rPr/>
        <w:t xml:space="preserve">(a)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affirmation of the director's good faith belief that the director has met the standard of conduct described in RCW 23B.08.510; and</w:t>
      </w:r>
    </w:p>
    <w:p>
      <w:pPr>
        <w:spacing w:before="0" w:after="0" w:line="408" w:lineRule="exact"/>
        <w:ind w:left="0" w:right="0" w:firstLine="576"/>
        <w:jc w:val="left"/>
      </w:pPr>
      <w:r>
        <w:rPr/>
        <w:t xml:space="preserve">(b)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undertaking, executed personally or on the director's behalf, to repay the advance if it is ultimately determined that the director did not meet the standard of conduct.</w:t>
      </w:r>
    </w:p>
    <w:p>
      <w:pPr>
        <w:spacing w:before="0" w:after="0" w:line="408" w:lineRule="exact"/>
        <w:ind w:left="0" w:right="0" w:firstLine="576"/>
        <w:jc w:val="left"/>
      </w:pPr>
      <w:r>
        <w:rPr/>
        <w:t xml:space="preserve">(2) The undertaking required by subsection (1)(b) of this section must be an unlimited general obligation of the director but need not be secured and may be accepted without reference to financial ability to make repayment.</w:t>
      </w:r>
    </w:p>
    <w:p>
      <w:pPr>
        <w:spacing w:before="0" w:after="0" w:line="408" w:lineRule="exact"/>
        <w:ind w:left="0" w:right="0" w:firstLine="576"/>
        <w:jc w:val="left"/>
      </w:pPr>
      <w:r>
        <w:rPr/>
        <w:t xml:space="preserve">(3) Authorization of payments under this section may be made by provision in the articles of incorporation or bylaws, by resolution adopted by the shareholders or board of directors, or by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t xml:space="preserve">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rPr/>
        <w:t xml:space="preserve">(1) The name of the domestic corporation before conversion;</w:t>
      </w:r>
    </w:p>
    <w:p>
      <w:pPr>
        <w:spacing w:before="0" w:after="0" w:line="408" w:lineRule="exact"/>
        <w:ind w:left="0" w:right="0" w:firstLine="576"/>
        <w:jc w:val="left"/>
      </w:pPr>
      <w:r>
        <w:rPr/>
        <w:t xml:space="preserve">(2) The name and form of the surviving entity after conversion;</w:t>
      </w:r>
    </w:p>
    <w:p>
      <w:pPr>
        <w:spacing w:before="0" w:after="0" w:line="408" w:lineRule="exact"/>
        <w:ind w:left="0" w:right="0" w:firstLine="576"/>
        <w:jc w:val="left"/>
      </w:pPr>
      <w:r>
        <w:rPr/>
        <w:t xml:space="preserve">(3)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rPr/>
        <w:t xml:space="preserve">(4) The organic documents of the surviving entity as they will be in effect immediately after consummation of the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2014 c 83 s 11 are each amended to read as follows:</w:t>
      </w:r>
    </w:p>
    <w:p>
      <w:pPr>
        <w:spacing w:before="0" w:after="0" w:line="408" w:lineRule="exact"/>
        <w:ind w:left="0" w:right="0" w:firstLine="576"/>
        <w:jc w:val="left"/>
      </w:pPr>
      <w:r>
        <w:rPr/>
        <w:t xml:space="preserve">In the case of an entity conversion of a domestic corporation to an other entity:</w:t>
      </w:r>
    </w:p>
    <w:p>
      <w:pPr>
        <w:spacing w:before="0" w:after="0" w:line="408" w:lineRule="exact"/>
        <w:ind w:left="0" w:right="0" w:firstLine="576"/>
        <w:jc w:val="left"/>
      </w:pPr>
      <w:r>
        <w:rPr/>
        <w:t xml:space="preserve">(1) The plan of entity conversion must be adopted by the board of directors of the converting entity and the shareholders entitled to vote must approve the plan.</w:t>
      </w:r>
    </w:p>
    <w:p>
      <w:pPr>
        <w:spacing w:before="0" w:after="0" w:line="408" w:lineRule="exact"/>
        <w:ind w:left="0" w:right="0" w:firstLine="576"/>
        <w:jc w:val="left"/>
      </w:pPr>
      <w:r>
        <w:rPr/>
        <w:t xml:space="preserve">(2) 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t xml:space="preserve">(3) The board of directors must recommend the plan of entity conversion to the shareholders, unless (a) the board of directors makes a determination that because of conflicts of interest or other special circumstances it should not make such a recommendation; or (b) RCW 23B.08.245 applies, and in either case the board of directors communicates the basis for so proceeding to the shareholders.</w:t>
      </w:r>
    </w:p>
    <w:p>
      <w:pPr>
        <w:spacing w:before="0" w:after="0" w:line="408" w:lineRule="exact"/>
        <w:ind w:left="0" w:right="0" w:firstLine="576"/>
        <w:jc w:val="left"/>
      </w:pPr>
      <w:r>
        <w:rPr/>
        <w:t xml:space="preserve">(4) The board of directors may condition its submission of the plan of entity conversion on any basis, including the affirmative vote of holders of a specified percentage of shares held by any group of shareholders not otherwise entitled to vote as a separate voting group on the plan of entity conversion.</w:t>
      </w:r>
    </w:p>
    <w:p>
      <w:pPr>
        <w:spacing w:before="0" w:after="0" w:line="408" w:lineRule="exact"/>
        <w:ind w:left="0" w:right="0" w:firstLine="576"/>
        <w:jc w:val="left"/>
      </w:pPr>
      <w:r>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t>
      </w:r>
      <w:r>
        <w:t>((</w:t>
      </w:r>
      <w:r>
        <w:rPr>
          <w:strike/>
        </w:rPr>
        <w:t xml:space="preserve">record consenting</w:t>
      </w:r>
      <w:r>
        <w:t>))</w:t>
      </w:r>
      <w:r>
        <w:rPr/>
        <w:t xml:space="preserve"> </w:t>
      </w:r>
      <w:r>
        <w:rPr>
          <w:u w:val="single"/>
        </w:rPr>
        <w:t xml:space="preserve">written consent</w:t>
      </w:r>
      <w:r>
        <w:rPr/>
        <w:t xml:space="preserve"> to become subject to such owner liability.</w:t>
      </w:r>
    </w:p>
    <w:p>
      <w:pPr>
        <w:spacing w:before="0" w:after="0" w:line="408" w:lineRule="exact"/>
        <w:ind w:left="0" w:right="0" w:firstLine="576"/>
        <w:jc w:val="left"/>
      </w:pPr>
      <w:r>
        <w:rPr/>
        <w:t xml:space="preserve">(8) If the approval of the shareholders is to be given at a meeting, the domestic corporation must notify each shareholder, whether or not entitled to vote, of the proposed meeting of shareholders at which the plan of entity conversion is to be submitted for approval in accordance with RCW 23B.07.050. The notice must state that the purpose, or one of the purposes, of the meeting is to consider the plan of entity conversion and must contain or be accompanied by a copy or summary of the plan of entity conversion. The notice must include or be accompanied by a copy of the organic documents of the surviving entity as they will be in effect immediately after the conversion.</w:t>
      </w:r>
    </w:p>
    <w:p>
      <w:pPr>
        <w:spacing w:before="0" w:after="0" w:line="408" w:lineRule="exact"/>
        <w:ind w:left="0" w:right="0" w:firstLine="576"/>
        <w:jc w:val="left"/>
      </w:pPr>
      <w:r>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2015 c 176 s 2121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w:t>
      </w:r>
      <w:r>
        <w:t>((</w:t>
      </w:r>
      <w:r>
        <w:rPr>
          <w:strike/>
        </w:rPr>
        <w:t xml:space="preserve">signed</w:t>
      </w:r>
      <w:r>
        <w:t>))</w:t>
      </w:r>
      <w:r>
        <w:rPr/>
        <w:t xml:space="preserve"> </w:t>
      </w:r>
      <w:r>
        <w:rPr>
          <w:u w:val="single"/>
        </w:rPr>
        <w:t xml:space="preserve">executed</w:t>
      </w:r>
      <w:r>
        <w:rPr/>
        <w:t xml:space="preserve">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w:t>
      </w:r>
      <w:r>
        <w:t>((</w:t>
      </w:r>
      <w:r>
        <w:rPr>
          <w:strike/>
        </w:rPr>
        <w:t xml:space="preserve">signed</w:t>
      </w:r>
      <w:r>
        <w:t>))</w:t>
      </w:r>
      <w:r>
        <w:rPr/>
        <w:t xml:space="preserve"> </w:t>
      </w:r>
      <w:r>
        <w:rPr>
          <w:u w:val="single"/>
        </w:rPr>
        <w:t xml:space="preserve">executed</w:t>
      </w:r>
      <w:r>
        <w:rPr/>
        <w:t xml:space="preserve">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Article 3 of chapter 23.95 RCW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consents to service of process pursuant to RCW 23.95.450 in a proceeding to enforce any obligation or the rights of dissenting shareholders of the domestic corporation; and (ii) the street and mailing address of the entity's principal office that may be used for service of process under RCW 23.95.450.</w:t>
      </w:r>
    </w:p>
    <w:p>
      <w:pPr>
        <w:spacing w:before="0" w:after="0" w:line="408" w:lineRule="exact"/>
        <w:ind w:left="0" w:right="0" w:firstLine="576"/>
        <w:jc w:val="left"/>
      </w:pPr>
      <w:r>
        <w:rPr/>
        <w:t xml:space="preserve">(4) The articles of entity conversion take effect at the effective time provided in RCW 23.95.210.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2015 c 176 s 2123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w:t>
      </w:r>
      <w:r>
        <w:t>((</w:t>
      </w:r>
      <w:r>
        <w:rPr>
          <w:strike/>
        </w:rPr>
        <w:t xml:space="preserve">signed</w:t>
      </w:r>
      <w:r>
        <w:t>))</w:t>
      </w:r>
      <w:r>
        <w:rPr/>
        <w:t xml:space="preserve"> </w:t>
      </w:r>
      <w:r>
        <w:rPr>
          <w:u w:val="single"/>
        </w:rPr>
        <w:t xml:space="preserve">executed</w:t>
      </w:r>
      <w:r>
        <w:rPr/>
        <w:t xml:space="preserve"> by an officer or other duly authorized representative, must be delivered to the secretary of state for filing prior to the effective date of the entity conversion and in accordance with RCW 23.95.215.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030</w:t>
      </w:r>
      <w:r>
        <w:rPr/>
        <w:t xml:space="preserve"> and 2002 c 297 s 35 are each amended to read as follows:</w:t>
      </w:r>
    </w:p>
    <w:p>
      <w:pPr>
        <w:spacing w:before="0" w:after="0" w:line="408" w:lineRule="exact"/>
        <w:ind w:left="0" w:right="0" w:firstLine="576"/>
        <w:jc w:val="left"/>
      </w:pPr>
      <w:r>
        <w:rPr/>
        <w:t xml:space="preserve">(1) A record shareholder may assert dissenters' rights as to fewer than all the shares registered in the shareholder's name only if the shareholder dissents with respect to all shares beneficially owned by any one person and delivers to the corporation a notice of the name and address of each person on whose behalf the shareholder asserts dissenters' rights. The rights of a partial dissenter under this subsection are determined as if the shares as to which the dissenter dissents and the dissenter's other shares were registered in the names of different shareholders.</w:t>
      </w:r>
    </w:p>
    <w:p>
      <w:pPr>
        <w:spacing w:before="0" w:after="0" w:line="408" w:lineRule="exact"/>
        <w:ind w:left="0" w:right="0" w:firstLine="576"/>
        <w:jc w:val="left"/>
      </w:pPr>
      <w:r>
        <w:rPr/>
        <w:t xml:space="preserve">(2) A beneficial shareholder may assert dissenters' rights as to shares held on the beneficial shareholder's behalf only if:</w:t>
      </w:r>
    </w:p>
    <w:p>
      <w:pPr>
        <w:spacing w:before="0" w:after="0" w:line="408" w:lineRule="exact"/>
        <w:ind w:left="0" w:right="0" w:firstLine="576"/>
        <w:jc w:val="left"/>
      </w:pPr>
      <w:r>
        <w:rPr/>
        <w:t xml:space="preserve">(a) The beneficial shareholder </w:t>
      </w:r>
      <w:r>
        <w:t>((</w:t>
      </w:r>
      <w:r>
        <w:rPr>
          <w:strike/>
        </w:rPr>
        <w:t xml:space="preserve">submits</w:t>
      </w:r>
      <w:r>
        <w:t>))</w:t>
      </w:r>
      <w:r>
        <w:rPr/>
        <w:t xml:space="preserve"> </w:t>
      </w:r>
      <w:r>
        <w:rPr>
          <w:u w:val="single"/>
        </w:rPr>
        <w:t xml:space="preserve">delivers</w:t>
      </w:r>
      <w:r>
        <w:rPr/>
        <w:t xml:space="preserve"> to the corporation the record shareholder's </w:t>
      </w:r>
      <w:r>
        <w:rPr>
          <w:u w:val="single"/>
        </w:rPr>
        <w:t xml:space="preserve">executed written</w:t>
      </w:r>
      <w:r>
        <w:rPr/>
        <w:t xml:space="preserve"> consent to the dissent not later than the time the beneficial shareholder asserts dissenters' rights</w:t>
      </w:r>
      <w:r>
        <w:t>((</w:t>
      </w:r>
      <w:r>
        <w:rPr>
          <w:strike/>
        </w:rPr>
        <w:t xml:space="preserve">, which consent shall be set forth either (i) in a record or (ii) if the corporation has designated an address, location, or system to which the consent may be electronically transmitted and the consent is electronically transmitted to the designated address, location, or system, in an electronically transmitted record</w:t>
      </w:r>
      <w:r>
        <w:t>))</w:t>
      </w:r>
      <w:r>
        <w:rPr/>
        <w:t xml:space="preserve">; and</w:t>
      </w:r>
    </w:p>
    <w:p>
      <w:pPr>
        <w:spacing w:before="0" w:after="0" w:line="408" w:lineRule="exact"/>
        <w:ind w:left="0" w:right="0" w:firstLine="576"/>
        <w:jc w:val="left"/>
      </w:pPr>
      <w:r>
        <w:rPr/>
        <w:t xml:space="preserve">(b) The beneficial shareholder does so with respect to all shares of which such shareholder is the beneficial shareholder or over which such shareholder has power to direct the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2009 c 189 s 43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t>
      </w:r>
      <w:r>
        <w:rPr>
          <w:u w:val="single"/>
        </w:rPr>
        <w:t xml:space="preserve">written</w:t>
      </w:r>
      <w:r>
        <w:rPr/>
        <w:t xml:space="preserve">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(3) A shareholder who does not satisfy the requirements of subsection (1) or (2)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260</w:t>
      </w:r>
      <w:r>
        <w:rPr/>
        <w:t xml:space="preserve"> and 2009 c 189 s 46 are each amended to read as follows:</w:t>
      </w:r>
    </w:p>
    <w:p>
      <w:pPr>
        <w:spacing w:before="0" w:after="0" w:line="408" w:lineRule="exact"/>
        <w:ind w:left="0" w:right="0" w:firstLine="576"/>
        <w:jc w:val="left"/>
      </w:pPr>
      <w:r>
        <w:rPr/>
        <w:t xml:space="preserve">(1) If the corporation does not effect the proposed corporate action within sixty days after the date set for demanding payment and depositing share certificates, the corporation shall return the deposited certificates and release any transfer restrictions imposed on uncertificated shares.</w:t>
      </w:r>
    </w:p>
    <w:p>
      <w:pPr>
        <w:spacing w:before="0" w:after="0" w:line="408" w:lineRule="exact"/>
        <w:ind w:left="0" w:right="0" w:firstLine="576"/>
        <w:jc w:val="left"/>
      </w:pPr>
      <w:r>
        <w:rPr/>
        <w:t xml:space="preserve">(2) If after returning deposited certificates and releasing transfer restrictions, the corporation wishes to effect the proposed corporate action, it must </w:t>
      </w:r>
      <w:r>
        <w:t>((</w:t>
      </w:r>
      <w:r>
        <w:rPr>
          <w:strike/>
        </w:rPr>
        <w:t xml:space="preserve">send</w:t>
      </w:r>
      <w:r>
        <w:t>))</w:t>
      </w:r>
      <w:r>
        <w:rPr/>
        <w:t xml:space="preserve"> </w:t>
      </w:r>
      <w:r>
        <w:rPr>
          <w:u w:val="single"/>
        </w:rPr>
        <w:t xml:space="preserve">deliver</w:t>
      </w:r>
      <w:r>
        <w:rPr/>
        <w:t xml:space="preserve"> a new dissenters' notice under RCW 23B.13.220 and repeat the payment demand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270</w:t>
      </w:r>
      <w:r>
        <w:rPr/>
        <w:t xml:space="preserve"> and 2009 c 189 s 47 are each amended to read as follows:</w:t>
      </w:r>
    </w:p>
    <w:p>
      <w:pPr>
        <w:spacing w:before="0" w:after="0" w:line="408" w:lineRule="exact"/>
        <w:ind w:left="0" w:right="0" w:firstLine="576"/>
        <w:jc w:val="left"/>
      </w:pPr>
      <w:r>
        <w:rPr/>
        <w:t xml:space="preserve">(1) A corporation may elect to withhold payment required by RCW 23B.13.250 from a dissenter unless the dissenter was the beneficial owner of the shares before the date set forth in the dissenters' notice as the date of the first announcement to news media or to shareholders of the terms of the proposed corporate action.</w:t>
      </w:r>
    </w:p>
    <w:p>
      <w:pPr>
        <w:spacing w:before="0" w:after="0" w:line="408" w:lineRule="exact"/>
        <w:ind w:left="0" w:right="0" w:firstLine="576"/>
        <w:jc w:val="left"/>
      </w:pPr>
      <w:r>
        <w:rPr/>
        <w:t xml:space="preserve">(2) To the extent the corporation elects to withhold payment under subsection (1) of this section, after the effective date of the proposed corporate action, it shall estimate the fair value of the shares, plus accrued interest, and shall pay this amount to each dissenter who agrees to accept it in full satisfaction of the dissenter's demand. The corporation shall </w:t>
      </w:r>
      <w:r>
        <w:t>((</w:t>
      </w:r>
      <w:r>
        <w:rPr>
          <w:strike/>
        </w:rPr>
        <w:t xml:space="preserve">send</w:t>
      </w:r>
      <w:r>
        <w:t>))</w:t>
      </w:r>
      <w:r>
        <w:rPr/>
        <w:t xml:space="preserve"> </w:t>
      </w:r>
      <w:r>
        <w:rPr>
          <w:u w:val="single"/>
        </w:rPr>
        <w:t xml:space="preserve">deliver</w:t>
      </w:r>
      <w:r>
        <w:rPr/>
        <w:t xml:space="preserve"> with its offer an explanation of how it estimated the fair value of the shares, an explanation of how the interest was calculated, and a statement of the dissenter's right to demand payment under RCW 23B.13.280.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2015 c 176 s 2138 are each amended to read as follows:</w:t>
      </w:r>
    </w:p>
    <w:p>
      <w:pPr>
        <w:spacing w:before="0" w:after="0" w:line="408" w:lineRule="exact"/>
        <w:ind w:left="0" w:right="0" w:firstLine="576"/>
        <w:jc w:val="left"/>
      </w:pPr>
      <w:r>
        <w:rPr/>
        <w:t xml:space="preserve">The registered agent of a foreign corporation may resign as agent by </w:t>
      </w:r>
      <w:r>
        <w:t>((</w:t>
      </w:r>
      <w:r>
        <w:rPr>
          <w:strike/>
        </w:rPr>
        <w:t xml:space="preserve">signing</w:t>
      </w:r>
      <w:r>
        <w:t>))</w:t>
      </w:r>
      <w:r>
        <w:rPr/>
        <w:t xml:space="preserve"> </w:t>
      </w:r>
      <w:r>
        <w:rPr>
          <w:u w:val="single"/>
        </w:rPr>
        <w:t xml:space="preserve">executing</w:t>
      </w:r>
      <w:r>
        <w:rPr/>
        <w:t xml:space="preserve"> and delivering to the secretary of state for filing a statement of resignation in accordance with RCW 23.95.445.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2015 c 176 s 2142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w:t>
      </w:r>
      <w:r>
        <w:rPr>
          <w:u w:val="single"/>
        </w:rPr>
        <w:t xml:space="preserve">current</w:t>
      </w:r>
      <w:r>
        <w:rPr/>
        <w:t xml:space="preserve"> shareholders, in a form that permits preparation of a list of the names and </w:t>
      </w:r>
      <w:r>
        <w:rPr>
          <w:u w:val="single"/>
        </w:rPr>
        <w:t xml:space="preserve">mailing</w:t>
      </w:r>
      <w:r>
        <w:rPr/>
        <w:t xml:space="preserve"> addresses of all shareholders, in alphabetical order by class of shares showing the number and class of shares held by each.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(4) A corporation shall maintain its records </w:t>
      </w:r>
      <w:r>
        <w:t>((</w:t>
      </w:r>
      <w:r>
        <w:rPr>
          <w:strike/>
        </w:rPr>
        <w:t xml:space="preserve">in written form or in another</w:t>
      </w:r>
      <w:r>
        <w:t>))</w:t>
      </w:r>
      <w:r>
        <w:rPr/>
        <w:t xml:space="preserve"> </w:t>
      </w:r>
      <w:r>
        <w:rPr>
          <w:u w:val="single"/>
        </w:rPr>
        <w:t xml:space="preserve">specified in this section in a</w:t>
      </w:r>
      <w:r>
        <w:rPr/>
        <w:t xml:space="preserve"> form capable of conversion into </w:t>
      </w:r>
      <w:r>
        <w:t>((</w:t>
      </w:r>
      <w:r>
        <w:rPr>
          <w:strike/>
        </w:rPr>
        <w:t xml:space="preserve">written</w:t>
      </w:r>
      <w:r>
        <w:t>))</w:t>
      </w:r>
      <w:r>
        <w:rPr/>
        <w:t xml:space="preserve"> </w:t>
      </w:r>
      <w:r>
        <w:rPr>
          <w:u w:val="single"/>
        </w:rPr>
        <w:t xml:space="preserve">paper</w:t>
      </w:r>
      <w:r>
        <w:rPr/>
        <w:t xml:space="preserve">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w:t>
      </w:r>
      <w:r>
        <w:rPr>
          <w:u w:val="single"/>
        </w:rPr>
        <w:t xml:space="preserve">written</w:t>
      </w:r>
      <w:r>
        <w:rPr/>
        <w:t xml:space="preserve"> communications </w:t>
      </w:r>
      <w:r>
        <w:t>((</w:t>
      </w:r>
      <w:r>
        <w:rPr>
          <w:strike/>
        </w:rPr>
        <w:t xml:space="preserve">in the form of a record</w:t>
      </w:r>
      <w:r>
        <w:t>))</w:t>
      </w:r>
      <w:r>
        <w:rPr/>
        <w:t xml:space="preserve"> to shareholders generally within the past three years;</w:t>
      </w:r>
    </w:p>
    <w:p>
      <w:pPr>
        <w:spacing w:before="0" w:after="0" w:line="408" w:lineRule="exact"/>
        <w:ind w:left="0" w:right="0" w:firstLine="576"/>
        <w:jc w:val="left"/>
      </w:pPr>
      <w:r>
        <w:rPr/>
        <w:t xml:space="preserve">(f) A list of the names and business </w:t>
      </w:r>
      <w:r>
        <w:rPr>
          <w:u w:val="single"/>
        </w:rPr>
        <w:t xml:space="preserve">mailing</w:t>
      </w:r>
      <w:r>
        <w:rPr/>
        <w:t xml:space="preserve">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020</w:t>
      </w:r>
      <w:r>
        <w:rPr/>
        <w:t xml:space="preserve"> and 2009 c 189 s 55 are each amended to read as follows:</w:t>
      </w:r>
    </w:p>
    <w:p>
      <w:pPr>
        <w:spacing w:before="0" w:after="0" w:line="408" w:lineRule="exact"/>
        <w:ind w:left="0" w:right="0" w:firstLine="576"/>
        <w:jc w:val="left"/>
      </w:pPr>
      <w:r>
        <w:rPr/>
        <w:t xml:space="preserve">(1) A shareholder of a corporation is entitled to inspect and copy, during regular business hours at the corporation's principal office, any of the records of the corporation described in RCW 23B.16.010(5) if the shareholder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(2) A shareholder of a corporation is entitled to inspect and copy, during regular business hours at a reasonable location specified by the corporation, any of the following records of the corporation if the shareholder meets the requirements of subsection (3) of this section and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(a) Excerpts from minutes of any meeting of the board of directors, or of any meeting of a committee of the board of directors while exercising the authority of the board of directors, minutes of any meeting of the shareholders, and records of corporate actions approved by the shareholders or board of directors or a committee thereof without a meeting, to the extent not subject to inspection under subsection (1) of this section;</w:t>
      </w:r>
    </w:p>
    <w:p>
      <w:pPr>
        <w:spacing w:before="0" w:after="0" w:line="408" w:lineRule="exact"/>
        <w:ind w:left="0" w:right="0" w:firstLine="576"/>
        <w:jc w:val="left"/>
      </w:pPr>
      <w:r>
        <w:rPr/>
        <w:t xml:space="preserve">(b) Accounting records of the corporation; and</w:t>
      </w:r>
    </w:p>
    <w:p>
      <w:pPr>
        <w:spacing w:before="0" w:after="0" w:line="408" w:lineRule="exact"/>
        <w:ind w:left="0" w:right="0" w:firstLine="576"/>
        <w:jc w:val="left"/>
      </w:pPr>
      <w:r>
        <w:rPr/>
        <w:t xml:space="preserve">(c) The record of shareholders.</w:t>
      </w:r>
    </w:p>
    <w:p>
      <w:pPr>
        <w:spacing w:before="0" w:after="0" w:line="408" w:lineRule="exact"/>
        <w:ind w:left="0" w:right="0" w:firstLine="576"/>
        <w:jc w:val="left"/>
      </w:pPr>
      <w:r>
        <w:rPr/>
        <w:t xml:space="preserve">(3) A shareholder may inspect and copy the records described in subsection (2) of this section only if:</w:t>
      </w:r>
    </w:p>
    <w:p>
      <w:pPr>
        <w:spacing w:before="0" w:after="0" w:line="408" w:lineRule="exact"/>
        <w:ind w:left="0" w:right="0" w:firstLine="576"/>
        <w:jc w:val="left"/>
      </w:pPr>
      <w:r>
        <w:rPr/>
        <w:t xml:space="preserve">(a) The shareholder's demand is made in good faith and for a proper purpose;</w:t>
      </w:r>
    </w:p>
    <w:p>
      <w:pPr>
        <w:spacing w:before="0" w:after="0" w:line="408" w:lineRule="exact"/>
        <w:ind w:left="0" w:right="0" w:firstLine="576"/>
        <w:jc w:val="left"/>
      </w:pPr>
      <w:r>
        <w:rPr/>
        <w:t xml:space="preserve">(b) The shareholder describes with reasonable particularity the shareholder's purpose and the records the shareholder desires to inspect; and</w:t>
      </w:r>
    </w:p>
    <w:p>
      <w:pPr>
        <w:spacing w:before="0" w:after="0" w:line="408" w:lineRule="exact"/>
        <w:ind w:left="0" w:right="0" w:firstLine="576"/>
        <w:jc w:val="left"/>
      </w:pPr>
      <w:r>
        <w:rPr/>
        <w:t xml:space="preserve">(c) The records are directly connected with the shareholder's purpose.</w:t>
      </w:r>
    </w:p>
    <w:p>
      <w:pPr>
        <w:spacing w:before="0" w:after="0" w:line="408" w:lineRule="exact"/>
        <w:ind w:left="0" w:right="0" w:firstLine="576"/>
        <w:jc w:val="left"/>
      </w:pPr>
      <w:r>
        <w:rPr/>
        <w:t xml:space="preserve">(4) The right of inspection granted by this section may not be abolished or limited by a corporation's articles of incorporation or bylaws.</w:t>
      </w:r>
    </w:p>
    <w:p>
      <w:pPr>
        <w:spacing w:before="0" w:after="0" w:line="408" w:lineRule="exact"/>
        <w:ind w:left="0" w:right="0" w:firstLine="576"/>
        <w:jc w:val="left"/>
      </w:pPr>
      <w:r>
        <w:rPr/>
        <w:t xml:space="preserve">(5) This section does not affect:</w:t>
      </w:r>
    </w:p>
    <w:p>
      <w:pPr>
        <w:spacing w:before="0" w:after="0" w:line="408" w:lineRule="exact"/>
        <w:ind w:left="0" w:right="0" w:firstLine="576"/>
        <w:jc w:val="left"/>
      </w:pPr>
      <w:r>
        <w:rPr/>
        <w:t xml:space="preserve">(a) The right of a shareholder to inspect records under RCW 23B.07.200 or, if the shareholder is in litigation with the corporation, to the same extent as any other litigant; or</w:t>
      </w:r>
    </w:p>
    <w:p>
      <w:pPr>
        <w:spacing w:before="0" w:after="0" w:line="408" w:lineRule="exact"/>
        <w:ind w:left="0" w:right="0" w:firstLine="576"/>
        <w:jc w:val="left"/>
      </w:pPr>
      <w:r>
        <w:rPr/>
        <w:t xml:space="preserve">(b) The power of a court, independently of this title, to compel the production of corporate records for examination.</w:t>
      </w:r>
    </w:p>
    <w:p>
      <w:pPr>
        <w:spacing w:before="0" w:after="0" w:line="408" w:lineRule="exact"/>
        <w:ind w:left="0" w:right="0" w:firstLine="576"/>
        <w:jc w:val="left"/>
      </w:pPr>
      <w:r>
        <w:rPr/>
        <w:t xml:space="preserve">(6)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030</w:t>
      </w:r>
      <w:r>
        <w:rPr/>
        <w:t xml:space="preserve"> and 1989 c 165 s 184 are each reenacted and amended to read as follows:</w:t>
      </w:r>
    </w:p>
    <w:p>
      <w:pPr>
        <w:spacing w:before="0" w:after="0" w:line="408" w:lineRule="exact"/>
        <w:ind w:left="0" w:right="0" w:firstLine="576"/>
        <w:jc w:val="left"/>
      </w:pPr>
      <w:r>
        <w:rPr/>
        <w:t xml:space="preserve">(1) A shareholder's agent or attorney has the same inspection and copying rights as the shareholder.</w:t>
      </w:r>
    </w:p>
    <w:p>
      <w:pPr>
        <w:spacing w:before="0" w:after="0" w:line="408" w:lineRule="exact"/>
        <w:ind w:left="0" w:right="0" w:firstLine="576"/>
        <w:jc w:val="left"/>
      </w:pPr>
      <w:r>
        <w:rPr/>
        <w:t xml:space="preserve">(2) The </w:t>
      </w:r>
      <w:r>
        <w:rPr>
          <w:u w:val="single"/>
        </w:rPr>
        <w:t xml:space="preserve">corporation may, if reasonable, satisfy the</w:t>
      </w:r>
      <w:r>
        <w:rPr/>
        <w:t xml:space="preserve"> right to copy records under RCW 23B.16.020 </w:t>
      </w:r>
      <w:r>
        <w:t>((</w:t>
      </w:r>
      <w:r>
        <w:rPr>
          <w:strike/>
        </w:rPr>
        <w:t xml:space="preserve">includes, if reasonable, the right to receive copies made by photographic, xerographic,</w:t>
      </w:r>
      <w:r>
        <w:t>))</w:t>
      </w:r>
      <w:r>
        <w:rPr/>
        <w:t xml:space="preserve"> </w:t>
      </w:r>
      <w:r>
        <w:rPr>
          <w:u w:val="single"/>
        </w:rPr>
        <w:t xml:space="preserve">by furnishing copies by photocopy</w:t>
      </w:r>
      <w:r>
        <w:rPr/>
        <w:t xml:space="preserve"> or other means </w:t>
      </w:r>
      <w:r>
        <w:rPr>
          <w:u w:val="single"/>
        </w:rPr>
        <w:t xml:space="preserve">chosen by the corporation</w:t>
      </w:r>
      <w:r>
        <w:rPr/>
        <w:t xml:space="preserve">, including </w:t>
      </w:r>
      <w:r>
        <w:rPr>
          <w:u w:val="single"/>
        </w:rPr>
        <w:t xml:space="preserve">furnishing</w:t>
      </w:r>
      <w:r>
        <w:rPr/>
        <w:t xml:space="preserve"> copies </w:t>
      </w:r>
      <w:r>
        <w:t>((</w:t>
      </w:r>
      <w:r>
        <w:rPr>
          <w:strike/>
        </w:rPr>
        <w:t xml:space="preserve">in</w:t>
      </w:r>
      <w:r>
        <w:t>))</w:t>
      </w:r>
      <w:r>
        <w:rPr/>
        <w:t xml:space="preserve"> </w:t>
      </w:r>
      <w:r>
        <w:rPr>
          <w:u w:val="single"/>
        </w:rPr>
        <w:t xml:space="preserve">through an</w:t>
      </w:r>
      <w:r>
        <w:rPr/>
        <w:t xml:space="preserve"> electronic </w:t>
      </w:r>
      <w:r>
        <w:t>((</w:t>
      </w:r>
      <w:r>
        <w:rPr>
          <w:strike/>
        </w:rPr>
        <w:t xml:space="preserve">or other nonwritten form if the shareholder so requests</w:t>
      </w:r>
      <w:r>
        <w:t>))</w:t>
      </w:r>
      <w:r>
        <w:rPr/>
        <w:t xml:space="preserve"> </w:t>
      </w:r>
      <w:r>
        <w:rPr>
          <w:u w:val="single"/>
        </w:rPr>
        <w:t xml:space="preserve">transmission</w:t>
      </w:r>
      <w:r>
        <w:rPr/>
        <w:t xml:space="preserve">.</w:t>
      </w:r>
    </w:p>
    <w:p>
      <w:pPr>
        <w:spacing w:before="0" w:after="0" w:line="408" w:lineRule="exact"/>
        <w:ind w:left="0" w:right="0" w:firstLine="576"/>
        <w:jc w:val="left"/>
      </w:pPr>
      <w:r>
        <w:rPr/>
        <w:t xml:space="preserve">(3) The corporation may impose a reasonable charge, covering the costs of labor and material, for copies of any </w:t>
      </w:r>
      <w:r>
        <w:t>((</w:t>
      </w:r>
      <w:r>
        <w:rPr>
          <w:strike/>
        </w:rPr>
        <w:t xml:space="preserve">records</w:t>
      </w:r>
      <w:r>
        <w:t>))</w:t>
      </w:r>
      <w:r>
        <w:rPr/>
        <w:t xml:space="preserve"> </w:t>
      </w:r>
      <w:r>
        <w:rPr>
          <w:u w:val="single"/>
        </w:rPr>
        <w:t xml:space="preserve">documents</w:t>
      </w:r>
      <w:r>
        <w:rPr/>
        <w:t xml:space="preserve"> provided to the shareholder. The charge may not exceed the estimated cost of production or reproduction of the </w:t>
      </w:r>
      <w:r>
        <w:t>((</w:t>
      </w:r>
      <w:r>
        <w:rPr>
          <w:strike/>
        </w:rPr>
        <w:t xml:space="preserve">records</w:t>
      </w:r>
      <w:r>
        <w:t>))</w:t>
      </w:r>
      <w:r>
        <w:rPr/>
        <w:t xml:space="preserve"> </w:t>
      </w:r>
      <w:r>
        <w:rPr>
          <w:u w:val="single"/>
        </w:rPr>
        <w:t xml:space="preserve">documents</w:t>
      </w:r>
      <w:r>
        <w:rPr/>
        <w:t xml:space="preserve">.</w:t>
      </w:r>
    </w:p>
    <w:p>
      <w:pPr>
        <w:spacing w:before="0" w:after="0" w:line="408" w:lineRule="exact"/>
        <w:ind w:left="0" w:right="0" w:firstLine="576"/>
        <w:jc w:val="left"/>
      </w:pPr>
      <w:r>
        <w:rPr/>
        <w:t xml:space="preserve">(4) The corporation may comply with a shareholder's demand to inspect the record of shareholders under RCW 23B.16.020(2)(c) by providing the shareholder with a list of its shareholders that was compiled no earlier than the date of the shareholder's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200</w:t>
      </w:r>
      <w:r>
        <w:rPr/>
        <w:t xml:space="preserve"> and 2002 c 297 s 47 are each amended to read as follows:</w:t>
      </w:r>
    </w:p>
    <w:p>
      <w:pPr>
        <w:spacing w:before="0" w:after="0" w:line="408" w:lineRule="exact"/>
        <w:ind w:left="0" w:right="0" w:firstLine="576"/>
        <w:jc w:val="left"/>
      </w:pPr>
      <w:r>
        <w:rPr/>
        <w:t xml:space="preserve">(1) Not later than four months after the close of each fiscal year, and in any event prior to the annual meeting of shareholders, each corporation shall prepare (a) a balance sheet showing in reasonable detail the financial condition of the corporation as of the close of its fiscal year, and (b) an income statement showing the results of its operation during its fiscal year. Such statements may be consolidated or combined statements of the corporation and one or more of its subsidiaries, as appropriate. If financial statements are prepared by the corporation for any purpose on the basis of generally accepted accounting principles, the annual statements must also be prepared, and disclose that they are prepared, on that basis. If financial statements are prepared only on a basis other than generally accepted accounting principles, they must be prepared, and disclose that they are prepared, on the same basis as other reports and statements prepared by the corporation for the use of others.</w:t>
      </w:r>
    </w:p>
    <w:p>
      <w:pPr>
        <w:spacing w:before="0" w:after="0" w:line="408" w:lineRule="exact"/>
        <w:ind w:left="0" w:right="0" w:firstLine="576"/>
        <w:jc w:val="left"/>
      </w:pPr>
      <w:r>
        <w:rPr/>
        <w:t xml:space="preserve">(2) Upon </w:t>
      </w:r>
      <w:r>
        <w:rPr>
          <w:u w:val="single"/>
        </w:rPr>
        <w:t xml:space="preserve">the written</w:t>
      </w:r>
      <w:r>
        <w:rPr/>
        <w:t xml:space="preserve"> request </w:t>
      </w:r>
      <w:r>
        <w:rPr>
          <w:u w:val="single"/>
        </w:rPr>
        <w:t xml:space="preserve">of a shareholder</w:t>
      </w:r>
      <w:r>
        <w:rPr/>
        <w:t xml:space="preserve">, the corporation shall promptly deliver to </w:t>
      </w:r>
      <w:r>
        <w:t>((</w:t>
      </w:r>
      <w:r>
        <w:rPr>
          <w:strike/>
        </w:rPr>
        <w:t xml:space="preserve">any</w:t>
      </w:r>
      <w:r>
        <w:t>))</w:t>
      </w:r>
      <w:r>
        <w:rPr/>
        <w:t xml:space="preserve"> </w:t>
      </w:r>
      <w:r>
        <w:rPr>
          <w:u w:val="single"/>
        </w:rPr>
        <w:t xml:space="preserve">the requesting</w:t>
      </w:r>
      <w:r>
        <w:rPr/>
        <w:t xml:space="preserve"> shareholder a copy of the most recent balance sheet and income statement</w:t>
      </w:r>
      <w:r>
        <w:t>((</w:t>
      </w:r>
      <w:r>
        <w:rPr>
          <w:strike/>
        </w:rPr>
        <w:t xml:space="preserve">, which request shall be set forth either (a) in a written record or (b) if the corporation has designated an address, location, or system to which the request may be electronically transmitted and the request is electronically transmitted to the corporation at the designated address, location, or system, in an electronically transmitted record</w:t>
      </w:r>
      <w:r>
        <w:t>))</w:t>
      </w:r>
      <w:r>
        <w:rPr/>
        <w:t xml:space="preserve">. If prepared for other purposes, the corporation shall also </w:t>
      </w:r>
      <w:r>
        <w:t>((</w:t>
      </w:r>
      <w:r>
        <w:rPr>
          <w:strike/>
        </w:rPr>
        <w:t xml:space="preserve">furnish</w:t>
      </w:r>
      <w:r>
        <w:t>))</w:t>
      </w:r>
      <w:r>
        <w:rPr/>
        <w:t xml:space="preserve"> </w:t>
      </w:r>
      <w:r>
        <w:rPr>
          <w:u w:val="single"/>
        </w:rPr>
        <w:t xml:space="preserve">deliver to a requesting shareholder</w:t>
      </w:r>
      <w:r>
        <w:rPr/>
        <w:t xml:space="preserve"> upon the </w:t>
      </w:r>
      <w:r>
        <w:rPr>
          <w:u w:val="single"/>
        </w:rPr>
        <w:t xml:space="preserve">written</w:t>
      </w:r>
      <w:r>
        <w:rPr/>
        <w:t xml:space="preserve"> request </w:t>
      </w:r>
      <w:r>
        <w:rPr>
          <w:u w:val="single"/>
        </w:rPr>
        <w:t xml:space="preserve">of that shareholder</w:t>
      </w:r>
      <w:r>
        <w:rPr/>
        <w:t xml:space="preserve"> a statement of sources and applications of funds, and a statement of changes in shareholders' equity, for the most recent fiscal year.</w:t>
      </w:r>
    </w:p>
    <w:p>
      <w:pPr>
        <w:spacing w:before="0" w:after="0" w:line="408" w:lineRule="exact"/>
        <w:ind w:left="0" w:right="0" w:firstLine="576"/>
        <w:jc w:val="left"/>
      </w:pPr>
      <w:r>
        <w:rPr/>
        <w:t xml:space="preserve">(3) If the annual financial statements are reported upon by a public accountant, the accountant's report must accompany them. If not, the statements must be accompanied by a statement of the president or the person responsible for the corporation's accounting records:</w:t>
      </w:r>
    </w:p>
    <w:p>
      <w:pPr>
        <w:spacing w:before="0" w:after="0" w:line="408" w:lineRule="exact"/>
        <w:ind w:left="0" w:right="0" w:firstLine="576"/>
        <w:jc w:val="left"/>
      </w:pPr>
      <w:r>
        <w:rPr/>
        <w:t xml:space="preserve">(a) Stating the person's reasonable belief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basis used for statements prepared for the preceding year.</w:t>
      </w:r>
    </w:p>
    <w:p>
      <w:pPr>
        <w:spacing w:before="0" w:after="0" w:line="408" w:lineRule="exact"/>
        <w:ind w:left="0" w:right="0" w:firstLine="576"/>
        <w:jc w:val="left"/>
      </w:pPr>
      <w:r>
        <w:rPr/>
        <w:t xml:space="preserve">(4)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040</w:t>
      </w:r>
      <w:r>
        <w:rPr/>
        <w:t xml:space="preserve"> and 2012 c 215 s 5 are each amended to read as follows:</w:t>
      </w:r>
    </w:p>
    <w:p>
      <w:pPr>
        <w:spacing w:before="0" w:after="0" w:line="408" w:lineRule="exact"/>
        <w:ind w:left="0" w:right="0" w:firstLine="576"/>
        <w:jc w:val="left"/>
      </w:pPr>
      <w:r>
        <w:rPr/>
        <w:t xml:space="preserve">(1) In addition to the matters required to be set forth in the articles of incorporation pursuant to RCW 23B.02.020 (1) and (2), the articles of incorporation of a social purpose corporation must set forth:</w:t>
      </w:r>
    </w:p>
    <w:p>
      <w:pPr>
        <w:spacing w:before="0" w:after="0" w:line="408" w:lineRule="exact"/>
        <w:ind w:left="0" w:right="0" w:firstLine="576"/>
        <w:jc w:val="left"/>
      </w:pPr>
      <w:r>
        <w:rPr/>
        <w:t xml:space="preserve">(a) A corporate name for the social purpose corporation that contains the words "social purpose corporation" or "SPC" as an abbreviation of those words;</w:t>
      </w:r>
    </w:p>
    <w:p>
      <w:pPr>
        <w:spacing w:before="0" w:after="0" w:line="408" w:lineRule="exact"/>
        <w:ind w:left="0" w:right="0" w:firstLine="576"/>
        <w:jc w:val="left"/>
      </w:pPr>
      <w:r>
        <w:rPr/>
        <w:t xml:space="preserve">(b) A  statement that the  corporation is  organized  as  a  social  purpose corporation governed by this chapter;</w:t>
      </w:r>
    </w:p>
    <w:p>
      <w:pPr>
        <w:spacing w:before="0" w:after="0" w:line="408" w:lineRule="exact"/>
        <w:ind w:left="0" w:right="0" w:firstLine="576"/>
        <w:jc w:val="left"/>
      </w:pPr>
      <w:r>
        <w:rPr/>
        <w:t xml:space="preserve">(c) A statement setting forth the general social purpose or purposes for which the corporation is organized pursuant to RCW 23B.25.020;</w:t>
      </w:r>
    </w:p>
    <w:p>
      <w:pPr>
        <w:spacing w:before="0" w:after="0" w:line="408" w:lineRule="exact"/>
        <w:ind w:left="0" w:right="0" w:firstLine="576"/>
        <w:jc w:val="left"/>
      </w:pPr>
      <w:r>
        <w:rPr/>
        <w:t xml:space="preserve">(d) If the corporation has designated one or more specific social purpose or purposes pursuant to RCW 23B.25.030, a statement setting forth such specific social purpose or purposes; and</w:t>
      </w:r>
    </w:p>
    <w:p>
      <w:pPr>
        <w:spacing w:before="0" w:after="0" w:line="408" w:lineRule="exact"/>
        <w:ind w:left="0" w:right="0" w:firstLine="576"/>
        <w:jc w:val="left"/>
      </w:pPr>
      <w:r>
        <w:rPr/>
        <w:t xml:space="preserve">(e) A provision that states the following: "The mission of this social purpose corporation is not necessarily compatible with and may be contrary to maximizing profits and earnings for shareholders, or maximizing shareholder value in any sale, merger, acquisition, or other similar actions of the corporation."</w:t>
      </w:r>
    </w:p>
    <w:p>
      <w:pPr>
        <w:spacing w:before="0" w:after="0" w:line="408" w:lineRule="exact"/>
        <w:ind w:left="0" w:right="0" w:firstLine="576"/>
        <w:jc w:val="left"/>
      </w:pPr>
      <w:r>
        <w:rPr/>
        <w:t xml:space="preserve">(2) In addition to the matters that must be set forth in the articles of incorporation in accordance with subsection (1) of this section and the provisions that may be set forth in the articles of incorporation pursuant to RCW 23B.02.020 (5) and (6), the articles of incorporation of a social purpose corporation may contain the following provisions:</w:t>
      </w:r>
    </w:p>
    <w:p>
      <w:pPr>
        <w:spacing w:before="0" w:after="0" w:line="408" w:lineRule="exact"/>
        <w:ind w:left="0" w:right="0" w:firstLine="576"/>
        <w:jc w:val="left"/>
      </w:pPr>
      <w:r>
        <w:rPr/>
        <w:t xml:space="preserve">(a) A provision requiring the corporation's directors or officers to consider the impacts of any corporate action or proposed corporate action upon one or more of the social purposes of the corporation;</w:t>
      </w:r>
    </w:p>
    <w:p>
      <w:pPr>
        <w:spacing w:before="0" w:after="0" w:line="408" w:lineRule="exact"/>
        <w:ind w:left="0" w:right="0" w:firstLine="576"/>
        <w:jc w:val="left"/>
      </w:pPr>
      <w:r>
        <w:rPr/>
        <w:t xml:space="preserve">(b) A provision requiring the corporation to furnish to the shareholders an assessment of the overall performance of the corporation with respect to its social purpose or purposes, prepared in accordance with a third-party standard;</w:t>
      </w:r>
    </w:p>
    <w:p>
      <w:pPr>
        <w:spacing w:before="0" w:after="0" w:line="408" w:lineRule="exact"/>
        <w:ind w:left="0" w:right="0" w:firstLine="576"/>
        <w:jc w:val="left"/>
      </w:pPr>
      <w:r>
        <w:rPr/>
        <w:t xml:space="preserve">(c) A provision requiring, for any or all corporate actions, the vote of a larger proportion or of all of the shares of any class or series, or the vote or quorum for taking action of a larger proportion or of all of the directors, than is otherwise required by this title or this chapter;</w:t>
      </w:r>
    </w:p>
    <w:p>
      <w:pPr>
        <w:spacing w:before="0" w:after="0" w:line="408" w:lineRule="exact"/>
        <w:ind w:left="0" w:right="0" w:firstLine="576"/>
        <w:jc w:val="left"/>
      </w:pPr>
      <w:r>
        <w:rPr/>
        <w:t xml:space="preserve">(d) A provision requiring the approval of the shareholders for any corporate action, even though not otherwise required by this title; and</w:t>
      </w:r>
    </w:p>
    <w:p>
      <w:pPr>
        <w:spacing w:before="0" w:after="0" w:line="408" w:lineRule="exact"/>
        <w:ind w:left="0" w:right="0" w:firstLine="576"/>
        <w:jc w:val="left"/>
      </w:pPr>
      <w:r>
        <w:rPr/>
        <w:t xml:space="preserve">(e) A provision limiting the duration of the corporation's existence to a specified date.</w:t>
      </w:r>
    </w:p>
    <w:p>
      <w:pPr>
        <w:spacing w:before="0" w:after="0" w:line="408" w:lineRule="exact"/>
        <w:ind w:left="0" w:right="0" w:firstLine="576"/>
        <w:jc w:val="left"/>
      </w:pPr>
      <w:r>
        <w:rPr/>
        <w:t xml:space="preserve">(3) Prior to the issuance of shares, the corporation shall furnish a prospective shareholder with a copy of the articles of incorporation </w:t>
      </w:r>
      <w:r>
        <w:t>((</w:t>
      </w:r>
      <w:r>
        <w:rPr>
          <w:strike/>
        </w:rPr>
        <w:t xml:space="preserve">in the form of a record</w:t>
      </w:r>
      <w:r>
        <w:t>))</w:t>
      </w:r>
      <w:r>
        <w:rPr/>
        <w:t xml:space="preserve">.</w:t>
      </w:r>
    </w:p>
    <w:p>
      <w:pPr>
        <w:spacing w:before="0" w:after="0" w:line="408" w:lineRule="exact"/>
        <w:ind w:left="0" w:right="0" w:firstLine="576"/>
        <w:jc w:val="left"/>
      </w:pPr>
      <w:r>
        <w:rPr/>
        <w:t xml:space="preserve">(4) Prior to the transfer of shares, the transferor shareholder </w:t>
      </w:r>
      <w:r>
        <w:t>((</w:t>
      </w:r>
      <w:r>
        <w:rPr>
          <w:strike/>
        </w:rPr>
        <w:t xml:space="preserve">shall give</w:t>
      </w:r>
      <w:r>
        <w:t>))</w:t>
      </w:r>
      <w:r>
        <w:rPr/>
        <w:t xml:space="preserve"> </w:t>
      </w:r>
      <w:r>
        <w:rPr>
          <w:u w:val="single"/>
        </w:rPr>
        <w:t xml:space="preserve">must deliver written</w:t>
      </w:r>
      <w:r>
        <w:rPr/>
        <w:t xml:space="preserve"> notice of the transfer to the corporation. Within a reasonable time after receiving notice, the corporation shall provide the prospective transferee with a copy of the articles of incorporation </w:t>
      </w:r>
      <w:r>
        <w:t>((</w:t>
      </w:r>
      <w:r>
        <w:rPr>
          <w:strike/>
        </w:rPr>
        <w:t xml:space="preserve">in the form of a record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070</w:t>
      </w:r>
      <w:r>
        <w:rPr/>
        <w:t xml:space="preserve"> and 2012 c 215 s 8 are each amended to read as follows:</w:t>
      </w:r>
    </w:p>
    <w:p>
      <w:pPr>
        <w:spacing w:before="0" w:after="0" w:line="408" w:lineRule="exact"/>
        <w:ind w:left="0" w:right="0" w:firstLine="576"/>
        <w:jc w:val="left"/>
      </w:pPr>
      <w:r>
        <w:rPr/>
        <w:t xml:space="preserve">(1) Shares issued by a social purpose corporation may but need not be represented by certificates.</w:t>
      </w:r>
    </w:p>
    <w:p>
      <w:pPr>
        <w:spacing w:before="0" w:after="0" w:line="408" w:lineRule="exact"/>
        <w:ind w:left="0" w:right="0" w:firstLine="576"/>
        <w:jc w:val="left"/>
      </w:pPr>
      <w:r>
        <w:rPr/>
        <w:t xml:space="preserve">(2) If shares are represented by certificates, in addition to the information required on certificates by RCW 23B.06.250 (2) and (3), each share certificate must state on its face the following language in a conspicuous manner:</w:t>
      </w:r>
    </w:p>
    <w:p>
      <w:pPr>
        <w:spacing w:before="120" w:after="0" w:line="408" w:lineRule="exact"/>
        <w:ind w:left="576" w:right="576" w:firstLine="0"/>
        <w:jc w:val="left"/>
      </w:pPr>
      <w:r>
        <w:rPr/>
        <w:t xml:space="preserve">"This entity is a social purpose corporation organized under Title 23B RCW of the Washington business corporation act. The articles of incorporation of this corporation state one or more social purposes of this corporation. The corporation will furnish the shareholder this information without charge on request in writing."</w:t>
      </w:r>
    </w:p>
    <w:p>
      <w:pPr>
        <w:spacing w:before="120" w:after="0" w:line="408" w:lineRule="exact"/>
        <w:ind w:left="0" w:right="0" w:firstLine="576"/>
        <w:jc w:val="left"/>
      </w:pPr>
      <w:r>
        <w:rPr/>
        <w:t xml:space="preserve">(3) If shares are not represented by certificates, within a reasonable time after the issue or transfer of such shares,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 containing</w:t>
      </w:r>
      <w:r>
        <w:t>))</w:t>
      </w:r>
      <w:r>
        <w:rPr/>
        <w:t xml:space="preserve"> </w:t>
      </w:r>
      <w:r>
        <w:rPr>
          <w:u w:val="single"/>
        </w:rPr>
        <w:t xml:space="preserve">written statement of</w:t>
      </w:r>
      <w:r>
        <w:rPr/>
        <w:t xml:space="preserve"> the information required </w:t>
      </w:r>
      <w:r>
        <w:rPr>
          <w:u w:val="single"/>
        </w:rPr>
        <w:t xml:space="preserve">on certificates</w:t>
      </w:r>
      <w:r>
        <w:rPr/>
        <w:t xml:space="preserve"> pursuant to RCW 23B.06.260(2) and the language required on certificates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30</w:t>
      </w:r>
      <w:r>
        <w:rPr/>
        <w:t xml:space="preserve">.</w:t>
      </w:r>
      <w:r>
        <w:t xml:space="preserve">070</w:t>
      </w:r>
      <w:r>
        <w:rPr/>
        <w:t xml:space="preserve"> and 2017 c 28 s 7 are each amended to read as follows:</w:t>
      </w:r>
    </w:p>
    <w:p>
      <w:pPr>
        <w:spacing w:before="0" w:after="0" w:line="408" w:lineRule="exact"/>
        <w:ind w:left="0" w:right="0" w:firstLine="576"/>
        <w:jc w:val="left"/>
      </w:pPr>
      <w:r>
        <w:rPr/>
        <w:t xml:space="preserve">(1) If a defective corporate action ratified or validated under this chapter would have required under any other section of this title a </w:t>
      </w:r>
      <w:r>
        <w:t>((</w:t>
      </w:r>
      <w:r>
        <w:rPr>
          <w:strike/>
        </w:rPr>
        <w:t xml:space="preserve">record</w:t>
      </w:r>
      <w:r>
        <w:t>))</w:t>
      </w:r>
      <w:r>
        <w:rPr/>
        <w:t xml:space="preserve"> </w:t>
      </w:r>
      <w:r>
        <w:rPr>
          <w:u w:val="single"/>
        </w:rPr>
        <w:t xml:space="preserve">document</w:t>
      </w:r>
      <w:r>
        <w:rPr/>
        <w:t xml:space="preserve"> to be filed with the secretary of state, then, whether or not a </w:t>
      </w:r>
      <w:r>
        <w:t>((</w:t>
      </w:r>
      <w:r>
        <w:rPr>
          <w:strike/>
        </w:rPr>
        <w:t xml:space="preserve">record</w:t>
      </w:r>
      <w:r>
        <w:t>))</w:t>
      </w:r>
      <w:r>
        <w:rPr/>
        <w:t xml:space="preserve"> </w:t>
      </w:r>
      <w:r>
        <w:rPr>
          <w:u w:val="single"/>
        </w:rPr>
        <w:t xml:space="preserve">document</w:t>
      </w:r>
      <w:r>
        <w:rPr/>
        <w:t xml:space="preserve"> was previously filed in respect of that defective corporate action and in lieu of filing the </w:t>
      </w:r>
      <w:r>
        <w:t>((</w:t>
      </w:r>
      <w:r>
        <w:rPr>
          <w:strike/>
        </w:rPr>
        <w:t xml:space="preserve">record</w:t>
      </w:r>
      <w:r>
        <w:t>))</w:t>
      </w:r>
      <w:r>
        <w:rPr/>
        <w:t xml:space="preserve"> </w:t>
      </w:r>
      <w:r>
        <w:rPr>
          <w:u w:val="single"/>
        </w:rPr>
        <w:t xml:space="preserve">document</w:t>
      </w:r>
      <w:r>
        <w:rPr/>
        <w:t xml:space="preserve">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RCW 23B.30.030, including the date on which the board of directors ratified the defective corporate action and the date, if any, on which the shareholders approved the ratification of the defective corporate action, or (ii) validated in accordance with RCW 23B.30.080,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no changes to that </w:t>
      </w:r>
      <w:r>
        <w:t>((</w:t>
      </w:r>
      <w:r>
        <w:rPr>
          <w:strike/>
        </w:rPr>
        <w:t xml:space="preserve">record</w:t>
      </w:r>
      <w:r>
        <w:t>))</w:t>
      </w:r>
      <w:r>
        <w:rPr/>
        <w:t xml:space="preserve"> </w:t>
      </w:r>
      <w:r>
        <w:rPr>
          <w:u w:val="single"/>
        </w:rPr>
        <w:t xml:space="preserve">document</w:t>
      </w:r>
      <w:r>
        <w:rPr/>
        <w:t xml:space="preserve"> are required to give effect to the ratification or validation of the defective corporate action in accordance with RCW 23B.30.040(5), the corporation shall (i) describe the </w:t>
      </w:r>
      <w:r>
        <w:t>((</w:t>
      </w:r>
      <w:r>
        <w:rPr>
          <w:strike/>
        </w:rPr>
        <w:t xml:space="preserve">record</w:t>
      </w:r>
      <w:r>
        <w:t>))</w:t>
      </w:r>
      <w:r>
        <w:rPr/>
        <w:t xml:space="preserve"> </w:t>
      </w:r>
      <w:r>
        <w:rPr>
          <w:u w:val="single"/>
        </w:rPr>
        <w:t xml:space="preserve">document</w:t>
      </w:r>
      <w:r>
        <w:rPr/>
        <w:t xml:space="preserve">, together with any articles of correction thereto, including its filing date, in the articles of validation, and (ii) attach a copy of the </w:t>
      </w:r>
      <w:r>
        <w:t>((</w:t>
      </w:r>
      <w:r>
        <w:rPr>
          <w:strike/>
        </w:rPr>
        <w:t xml:space="preserve">record</w:t>
      </w:r>
      <w:r>
        <w:t>))</w:t>
      </w:r>
      <w:r>
        <w:rPr/>
        <w:t xml:space="preserve"> </w:t>
      </w:r>
      <w:r>
        <w:rPr>
          <w:u w:val="single"/>
        </w:rPr>
        <w:t xml:space="preserve">document</w:t>
      </w:r>
      <w:r>
        <w:rPr/>
        <w:t xml:space="preserve">, together with any articles of correction thereto, to the articles of validation;</w:t>
      </w:r>
    </w:p>
    <w:p>
      <w:pPr>
        <w:spacing w:before="0" w:after="0" w:line="408" w:lineRule="exact"/>
        <w:ind w:left="0" w:right="0" w:firstLine="576"/>
        <w:jc w:val="left"/>
      </w:pPr>
      <w:r>
        <w:rPr/>
        <w:t xml:space="preserve">(b)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any change to that </w:t>
      </w:r>
      <w:r>
        <w:t>((</w:t>
      </w:r>
      <w:r>
        <w:rPr>
          <w:strike/>
        </w:rPr>
        <w:t xml:space="preserve">record</w:t>
      </w:r>
      <w:r>
        <w:t>))</w:t>
      </w:r>
      <w:r>
        <w:rPr/>
        <w:t xml:space="preserve"> </w:t>
      </w:r>
      <w:r>
        <w:rPr>
          <w:u w:val="single"/>
        </w:rPr>
        <w:t xml:space="preserve">document</w:t>
      </w:r>
      <w:r>
        <w:rPr/>
        <w:t xml:space="preserve"> is required to give effect to the ratification or validation of the defective corporate action in accordance with RCW 23B.30.040(5), the corporation shall (i) describe the previously filed </w:t>
      </w:r>
      <w:r>
        <w:t>((</w:t>
      </w:r>
      <w:r>
        <w:rPr>
          <w:strike/>
        </w:rPr>
        <w:t xml:space="preserve">record</w:t>
      </w:r>
      <w:r>
        <w:t>))</w:t>
      </w:r>
      <w:r>
        <w:rPr/>
        <w:t xml:space="preserve"> </w:t>
      </w:r>
      <w:r>
        <w:rPr>
          <w:u w:val="single"/>
        </w:rPr>
        <w:t xml:space="preserve">document</w:t>
      </w:r>
      <w:r>
        <w:rPr/>
        <w:t xml:space="preserve">, together with any articles of correction thereto, including its filing date, (ii) attach a copy of the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(iii) state the date and time that the </w:t>
      </w:r>
      <w:r>
        <w:t>((</w:t>
      </w:r>
      <w:r>
        <w:rPr>
          <w:strike/>
        </w:rPr>
        <w:t xml:space="preserve">record</w:t>
      </w:r>
      <w:r>
        <w:t>))</w:t>
      </w:r>
      <w:r>
        <w:rPr/>
        <w:t xml:space="preserve"> </w:t>
      </w:r>
      <w:r>
        <w:rPr>
          <w:u w:val="single"/>
        </w:rPr>
        <w:t xml:space="preserve">filing</w:t>
      </w:r>
      <w:r>
        <w:rPr/>
        <w:t xml:space="preserve"> is deemed to have become effective; or</w:t>
      </w:r>
    </w:p>
    <w:p>
      <w:pPr>
        <w:spacing w:before="0" w:after="0" w:line="408" w:lineRule="exact"/>
        <w:ind w:left="0" w:right="0" w:firstLine="576"/>
        <w:jc w:val="left"/>
      </w:pPr>
      <w:r>
        <w:rPr/>
        <w:t xml:space="preserve">(c) If the corporation did not previously file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that defective corporate action would have required a filing under any other section of this title, the corporation shall (i) attach a copy of a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 state the date and time that the </w:t>
      </w:r>
      <w:r>
        <w:t>((</w:t>
      </w:r>
      <w:r>
        <w:rPr>
          <w:strike/>
        </w:rPr>
        <w:t xml:space="preserve">record</w:t>
      </w:r>
      <w:r>
        <w:t>))</w:t>
      </w:r>
      <w:r>
        <w:rPr/>
        <w:t xml:space="preserve"> </w:t>
      </w:r>
      <w:r>
        <w:rPr>
          <w:u w:val="single"/>
        </w:rPr>
        <w:t xml:space="preserve">filing</w:t>
      </w:r>
      <w:r>
        <w:rPr/>
        <w:t xml:space="preserve"> is deemed to have become effective.</w:t>
      </w:r>
    </w:p>
    <w:p>
      <w:pPr>
        <w:spacing w:before="0" w:after="0" w:line="408" w:lineRule="exact"/>
        <w:ind w:left="0" w:right="0" w:firstLine="576"/>
        <w:jc w:val="left"/>
      </w:pPr>
      <w:r>
        <w:rPr/>
        <w:t xml:space="preserve">(3) Articles of validation that comply with this section supersede any other </w:t>
      </w:r>
      <w:r>
        <w:t>((</w:t>
      </w:r>
      <w:r>
        <w:rPr>
          <w:strike/>
        </w:rPr>
        <w:t xml:space="preserve">record</w:t>
      </w:r>
      <w:r>
        <w:t>))</w:t>
      </w:r>
      <w:r>
        <w:rPr/>
        <w:t xml:space="preserve"> </w:t>
      </w:r>
      <w:r>
        <w:rPr>
          <w:u w:val="single"/>
        </w:rPr>
        <w:t xml:space="preserve">document</w:t>
      </w:r>
      <w:r>
        <w:rPr/>
        <w:t xml:space="preserve"> in respect of a defective corporate action that was ratified in accordance with RCW 23B.30.030 or validated in accordance with RCW 23B.30.080.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2015 c 176 s 3101 are each reenacted and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(2)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(3)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(4)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(5) "Conforms to </w:t>
      </w:r>
      <w:r>
        <w:t>((</w:t>
      </w:r>
      <w:r>
        <w:rPr>
          <w:strike/>
        </w:rPr>
        <w:t xml:space="preserve">law[,]</w:t>
      </w:r>
      <w:r>
        <w:t>))</w:t>
      </w:r>
      <w:r>
        <w:rPr/>
        <w:t xml:space="preserve"> </w:t>
      </w:r>
      <w:r>
        <w:rPr>
          <w:u w:val="single"/>
        </w:rPr>
        <w:t xml:space="preserve">law,</w:t>
      </w:r>
      <w:r>
        <w:rPr/>
        <w:t xml:space="preserve">" as used in connection with duties of the secretary of state in reviewing records for filing under this chapter, means the secretary of state has determined that the record complies as to form with the applicable requirements of this chapter and Article 2 of chapter 23.95 RCW.</w:t>
      </w:r>
    </w:p>
    <w:p>
      <w:pPr>
        <w:spacing w:before="0" w:after="0" w:line="408" w:lineRule="exact"/>
        <w:ind w:left="0" w:right="0" w:firstLine="576"/>
        <w:jc w:val="left"/>
      </w:pPr>
      <w:r>
        <w:rPr/>
        <w:t xml:space="preserve">(6)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(7)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(8) "Effective date" means, in connection with a record filing made by the secretary of state, the date on which the filing becomes effective under RCW 23.95.210.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F</w:t>
      </w:r>
      <w:r>
        <w:rPr/>
        <w:t xml:space="preserve">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(12)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(13) "Foreign corporation" means a corporation not for profit organized under laws other than the laws of this state.</w:t>
      </w:r>
    </w:p>
    <w:p>
      <w:pPr>
        <w:spacing w:before="0" w:after="0" w:line="408" w:lineRule="exact"/>
        <w:ind w:left="0" w:right="0" w:firstLine="576"/>
        <w:jc w:val="left"/>
      </w:pPr>
      <w:r>
        <w:rPr/>
        <w:t xml:space="preserve">(14) "Insolvent" means inability of a corporation to pay debts as they become due in the usual course of its affairs.</w:t>
      </w:r>
    </w:p>
    <w:p>
      <w:pPr>
        <w:spacing w:before="0" w:after="0" w:line="408" w:lineRule="exact"/>
        <w:ind w:left="0" w:right="0" w:firstLine="576"/>
        <w:jc w:val="left"/>
      </w:pPr>
      <w:r>
        <w:rPr/>
        <w:t xml:space="preserve">(15) "Member" means an individual or entity having membership rights in a corporation in accordance with the provisions of its articles of incorporation or bylaws.</w:t>
      </w:r>
    </w:p>
    <w:p>
      <w:pPr>
        <w:spacing w:before="0" w:after="0" w:line="408" w:lineRule="exact"/>
        <w:ind w:left="0" w:right="0" w:firstLine="576"/>
        <w:jc w:val="left"/>
      </w:pPr>
      <w:r>
        <w:rPr/>
        <w:t xml:space="preserve">(16)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(19) "Registered office" means the address of the corporation's registered agent.</w:t>
      </w:r>
    </w:p>
    <w:p>
      <w:pPr>
        <w:spacing w:before="0" w:after="0" w:line="408" w:lineRule="exact"/>
        <w:ind w:left="0" w:right="0" w:firstLine="576"/>
        <w:jc w:val="left"/>
      </w:pPr>
      <w:r>
        <w:rPr/>
        <w:t xml:space="preserve">(20)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(21) "Writing" does not include an electronic transmission.</w:t>
      </w:r>
    </w:p>
    <w:p>
      <w:pPr>
        <w:spacing w:before="0" w:after="0" w:line="408" w:lineRule="exact"/>
        <w:ind w:left="0" w:right="0" w:firstLine="576"/>
        <w:jc w:val="left"/>
      </w:pPr>
      <w:r>
        <w:rPr>
          <w:strike/>
        </w:rPr>
        <w:t xml:space="preserve">(22)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2015 c 176 s 6101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w:t>
      </w:r>
      <w:r>
        <w:rPr>
          <w:u w:val="single"/>
        </w:rPr>
        <w:t xml:space="preserve">,</w:t>
      </w:r>
      <w:r>
        <w:rPr/>
        <w:t xml:space="preserve">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r>
        <w:rPr>
          <w:u w:val="single"/>
        </w:rPr>
        <w:t xml:space="preserve">, with present intent to authenticate or adopt a record</w:t>
      </w:r>
      <w:r>
        <w:rPr/>
        <w:t xml:space="preserve">:</w:t>
      </w:r>
    </w:p>
    <w:p>
      <w:pPr>
        <w:spacing w:before="0" w:after="0" w:line="408" w:lineRule="exact"/>
        <w:ind w:left="0" w:right="0" w:firstLine="576"/>
        <w:jc w:val="left"/>
      </w:pPr>
      <w:r>
        <w:rPr/>
        <w:t xml:space="preserve">(a) To </w:t>
      </w:r>
      <w:r>
        <w:t>((</w:t>
      </w:r>
      <w:r>
        <w:rPr>
          <w:strike/>
        </w:rPr>
        <w:t xml:space="preserve">sign with respect to a written record</w:t>
      </w:r>
      <w:r>
        <w:t>))</w:t>
      </w:r>
      <w:r>
        <w:rPr/>
        <w:t xml:space="preserve"> </w:t>
      </w:r>
      <w:r>
        <w:rPr>
          <w:u w:val="single"/>
        </w:rPr>
        <w:t xml:space="preserve">execute or adopt a tangible symbol</w:t>
      </w:r>
      <w:r>
        <w:rPr/>
        <w:t xml:space="preserve">;</w:t>
      </w:r>
    </w:p>
    <w:p>
      <w:pPr>
        <w:spacing w:before="0" w:after="0" w:line="408" w:lineRule="exact"/>
        <w:ind w:left="0" w:right="0" w:firstLine="576"/>
        <w:jc w:val="left"/>
      </w:pPr>
      <w:r>
        <w:rPr/>
        <w:t xml:space="preserve">(b) To </w:t>
      </w:r>
      <w:r>
        <w:t>((</w:t>
      </w:r>
      <w:r>
        <w:rPr>
          <w:strike/>
        </w:rPr>
        <w:t xml:space="preserve">electronically transmit along with sufficient information to determine the sender's identity with respect to an electronic transmission</w:t>
      </w:r>
      <w:r>
        <w:t>))</w:t>
      </w:r>
      <w:r>
        <w:rPr/>
        <w:t xml:space="preserve"> </w:t>
      </w:r>
      <w:r>
        <w:rPr>
          <w:u w:val="single"/>
        </w:rPr>
        <w:t xml:space="preserve">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(22)</w:t>
      </w:r>
      <w:r>
        <w:rPr/>
        <w:t xml:space="preserve"> "Transfer" includes an assignment, conveyance, deed, bill of sale, lease, mortgage, security interest, encumbrance, gift, and transfer by operation of law.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"Transferable interest" means a partner's right to receive distributions.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2015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w:t>
      </w:r>
      <w:r>
        <w:t>((</w:t>
      </w:r>
      <w:r>
        <w:rPr>
          <w:strike/>
        </w:rPr>
        <w:t xml:space="preserve">, with respect to a record, either (a) signed with respect to a written record or (b) electronically transmitted along with sufficient information to determine the sender's identity with respect to an electronic transmission</w:t>
      </w:r>
      <w:r>
        <w:t>))</w:t>
      </w:r>
      <w:r>
        <w:rPr/>
        <w:t xml:space="preserve"> </w:t>
      </w:r>
      <w:r>
        <w:rPr>
          <w:u w:val="single"/>
        </w:rPr>
        <w:t xml:space="preserve">with present intent to authenticate or adopt a record:</w:t>
      </w:r>
    </w:p>
    <w:p>
      <w:pPr>
        <w:spacing w:before="0" w:after="0" w:line="408" w:lineRule="exact"/>
        <w:ind w:left="0" w:right="0" w:firstLine="576"/>
        <w:jc w:val="left"/>
      </w:pPr>
      <w:r>
        <w:rPr>
          <w:u w:val="single"/>
        </w:rPr>
        <w:t xml:space="preserve">(a) To sign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r>
        <w:rPr/>
        <w:t xml:space="preserve">.</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(19)</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"Transferee" means a person to which all or part of a transferable interest has been transferred, whether or not the transferor is a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030</w:t>
      </w:r>
      <w:r>
        <w:rPr/>
        <w:t xml:space="preserve"> and 1999 c 184 s 5 are each amended to read as follows:</w:t>
      </w:r>
    </w:p>
    <w:p>
      <w:pPr>
        <w:spacing w:before="0" w:after="0" w:line="408" w:lineRule="exact"/>
        <w:ind w:left="0" w:right="0" w:firstLine="576"/>
        <w:jc w:val="left"/>
      </w:pPr>
      <w:r>
        <w:rPr/>
        <w:t xml:space="preserve">(1) A person entitled to protection who has a valid foreign protection order may file that order by presenting a certified, authenticated, or exemplified copy of the foreign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w:t>
      </w:r>
      <w:r>
        <w:t>((</w:t>
      </w:r>
      <w:r>
        <w:rPr>
          <w:strike/>
        </w:rPr>
        <w:t xml:space="preserve">digital</w:t>
      </w:r>
      <w:r>
        <w:t>))</w:t>
      </w:r>
      <w:r>
        <w:rPr/>
        <w:t xml:space="preserve"> </w:t>
      </w:r>
      <w:r>
        <w:rPr>
          <w:u w:val="single"/>
        </w:rPr>
        <w:t xml:space="preserve">electronic</w:t>
      </w:r>
      <w:r>
        <w:rPr/>
        <w:t xml:space="preserve"> signature by any person authorized to make such transmission.</w:t>
      </w:r>
    </w:p>
    <w:p>
      <w:pPr>
        <w:spacing w:before="0" w:after="0" w:line="408" w:lineRule="exact"/>
        <w:ind w:left="0" w:right="0" w:firstLine="576"/>
        <w:jc w:val="left"/>
      </w:pPr>
      <w:r>
        <w:rPr/>
        <w:t xml:space="preserve">(2) Filing of a foreign protection order with a court and entry of the foreign protection order into any computer</w:t>
      </w:r>
      <w:r>
        <w:rPr/>
        <w:noBreakHyphen/>
      </w:r>
      <w:r>
        <w:rPr/>
        <w:t xml:space="preserve">based criminal intelligence information system available in this state used by law enforcement agencies to list outstanding warrants are not prerequisites for enforcement of the foreign protection order.</w:t>
      </w:r>
    </w:p>
    <w:p>
      <w:pPr>
        <w:spacing w:before="0" w:after="0" w:line="408" w:lineRule="exact"/>
        <w:ind w:left="0" w:right="0" w:firstLine="576"/>
        <w:jc w:val="left"/>
      </w:pPr>
      <w:r>
        <w:rPr/>
        <w:t xml:space="preserve">(3) The court shall accept the filing of a foreign protection order without a fee or cost.</w:t>
      </w:r>
    </w:p>
    <w:p>
      <w:pPr>
        <w:spacing w:before="0" w:after="0" w:line="408" w:lineRule="exact"/>
        <w:ind w:left="0" w:right="0" w:firstLine="576"/>
        <w:jc w:val="left"/>
      </w:pPr>
      <w:r>
        <w:rPr/>
        <w:t xml:space="preserve">(4) The clerk of the court shall provide information to a person entitled to protection of the availability of domestic violence, sexual abuse, and other services to victims in the community where the court is located and in the state.</w:t>
      </w:r>
    </w:p>
    <w:p>
      <w:pPr>
        <w:spacing w:before="0" w:after="0" w:line="408" w:lineRule="exact"/>
        <w:ind w:left="0" w:right="0" w:firstLine="576"/>
        <w:jc w:val="left"/>
      </w:pPr>
      <w:r>
        <w:rPr/>
        <w:t xml:space="preserve">(5) The clerk of the court shall assist the person entitled to protection in completing an information form that must include, but need not be limited to, the following:</w:t>
      </w:r>
    </w:p>
    <w:p>
      <w:pPr>
        <w:spacing w:before="0" w:after="0" w:line="408" w:lineRule="exact"/>
        <w:ind w:left="0" w:right="0" w:firstLine="576"/>
        <w:jc w:val="left"/>
      </w:pPr>
      <w:r>
        <w:rPr/>
        <w:t xml:space="preserve">(a) The name of the person entitled to protection and any other protected parties;</w:t>
      </w:r>
    </w:p>
    <w:p>
      <w:pPr>
        <w:spacing w:before="0" w:after="0" w:line="408" w:lineRule="exact"/>
        <w:ind w:left="0" w:right="0" w:firstLine="576"/>
        <w:jc w:val="left"/>
      </w:pPr>
      <w:r>
        <w:rPr/>
        <w:t xml:space="preserve">(b) The name and address of the person who is subject to the restraint provisions of the foreign protection order;</w:t>
      </w:r>
    </w:p>
    <w:p>
      <w:pPr>
        <w:spacing w:before="0" w:after="0" w:line="408" w:lineRule="exact"/>
        <w:ind w:left="0" w:right="0" w:firstLine="576"/>
        <w:jc w:val="left"/>
      </w:pPr>
      <w:r>
        <w:rPr/>
        <w:t xml:space="preserve">(c) The date the foreign protection order was entered;</w:t>
      </w:r>
    </w:p>
    <w:p>
      <w:pPr>
        <w:spacing w:before="0" w:after="0" w:line="408" w:lineRule="exact"/>
        <w:ind w:left="0" w:right="0" w:firstLine="576"/>
        <w:jc w:val="left"/>
      </w:pPr>
      <w:r>
        <w:rPr/>
        <w:t xml:space="preserve">(d) The date the foreign protection order expires;</w:t>
      </w:r>
    </w:p>
    <w:p>
      <w:pPr>
        <w:spacing w:before="0" w:after="0" w:line="408" w:lineRule="exact"/>
        <w:ind w:left="0" w:right="0" w:firstLine="576"/>
        <w:jc w:val="left"/>
      </w:pPr>
      <w:r>
        <w:rPr/>
        <w:t xml:space="preserve">(e) The relief granted under . . . . . . . . . . (specify the relief awarded and citations thereto, and designate which of the violations are arrestable offenses);</w:t>
      </w:r>
    </w:p>
    <w:p>
      <w:pPr>
        <w:spacing w:before="0" w:after="0" w:line="408" w:lineRule="exact"/>
        <w:ind w:left="0" w:right="0" w:firstLine="576"/>
        <w:jc w:val="left"/>
      </w:pPr>
      <w:r>
        <w:rPr/>
        <w:t xml:space="preserve">(f) The judicial district and contact information for court administration for the court in which the foreign protection order was entered;</w:t>
      </w:r>
    </w:p>
    <w:p>
      <w:pPr>
        <w:spacing w:before="0" w:after="0" w:line="408" w:lineRule="exact"/>
        <w:ind w:left="0" w:right="0" w:firstLine="576"/>
        <w:jc w:val="left"/>
      </w:pPr>
      <w:r>
        <w:rPr/>
        <w:t xml:space="preserve">(g) The social security number, date of birth, and description of the person subject to the restraint provisions of the foreign protection order;</w:t>
      </w:r>
    </w:p>
    <w:p>
      <w:pPr>
        <w:spacing w:before="0" w:after="0" w:line="408" w:lineRule="exact"/>
        <w:ind w:left="0" w:right="0" w:firstLine="576"/>
        <w:jc w:val="left"/>
      </w:pPr>
      <w:r>
        <w:rPr/>
        <w:t xml:space="preserve">(h) Whether the person who is subject to the restraint provisions of the foreign protection order is believed to be armed and dangerous;</w:t>
      </w:r>
    </w:p>
    <w:p>
      <w:pPr>
        <w:spacing w:before="0" w:after="0" w:line="408" w:lineRule="exact"/>
        <w:ind w:left="0" w:right="0" w:firstLine="576"/>
        <w:jc w:val="left"/>
      </w:pPr>
      <w:r>
        <w:rPr/>
        <w:t xml:space="preserve">(i) Whether the person who is subject to the restraint provisions of the foreign protection order was served with the order, and if so, the method used to serve the order;</w:t>
      </w:r>
    </w:p>
    <w:p>
      <w:pPr>
        <w:spacing w:before="0" w:after="0" w:line="408" w:lineRule="exact"/>
        <w:ind w:left="0" w:right="0" w:firstLine="576"/>
        <w:jc w:val="left"/>
      </w:pPr>
      <w:r>
        <w:rPr/>
        <w:t xml:space="preserve">(j) The type and location of any other legal proceedings between the person who is subject to the restraint provisions and the person entitled to protection.</w:t>
      </w:r>
    </w:p>
    <w:p>
      <w:pPr>
        <w:spacing w:before="0" w:after="0" w:line="408" w:lineRule="exact"/>
        <w:ind w:left="0" w:right="0" w:firstLine="576"/>
        <w:jc w:val="left"/>
      </w:pPr>
      <w:r>
        <w:rPr/>
        <w:t xml:space="preserve">An inability to answer any of the above questions does not preclude the filing or enforcement of a foreign protection order.</w:t>
      </w:r>
    </w:p>
    <w:p>
      <w:pPr>
        <w:spacing w:before="0" w:after="0" w:line="408" w:lineRule="exact"/>
        <w:ind w:left="0" w:right="0" w:firstLine="576"/>
        <w:jc w:val="left"/>
      </w:pPr>
      <w:r>
        <w:rPr/>
        <w:t xml:space="preserve">(6) The clerk of the court shall provide the person entitled to protection with a copy bearing proof of filing with the court.</w:t>
      </w:r>
    </w:p>
    <w:p>
      <w:pPr>
        <w:spacing w:before="0" w:after="0" w:line="408" w:lineRule="exact"/>
        <w:ind w:left="0" w:right="0" w:firstLine="576"/>
        <w:jc w:val="left"/>
      </w:pPr>
      <w:r>
        <w:rPr/>
        <w:t xml:space="preserve">(7) Any assistance provided by the clerk under this section does not constitute the practice of law. The clerk is not liable for any incomplete or incorrect information that he or she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w:t>
      </w:r>
      <w:r>
        <w:t>((</w:t>
      </w:r>
      <w:r>
        <w:rPr>
          <w:strike/>
        </w:rPr>
        <w:t xml:space="preserve">chapters</w:t>
      </w:r>
      <w:r>
        <w:t>))</w:t>
      </w:r>
      <w:r>
        <w:rPr/>
        <w:t xml:space="preserve"> </w:t>
      </w:r>
      <w:r>
        <w:rPr>
          <w:u w:val="single"/>
        </w:rPr>
        <w:t xml:space="preserve">chapter</w:t>
      </w:r>
      <w:r>
        <w:rPr/>
        <w:t xml:space="preserve"> 70.47 </w:t>
      </w:r>
      <w:r>
        <w:t>((</w:t>
      </w:r>
      <w:r>
        <w:rPr>
          <w:strike/>
        </w:rPr>
        <w:t xml:space="preserve">and 70.47A</w:t>
      </w:r>
      <w:r>
        <w:t>))</w:t>
      </w:r>
      <w:r>
        <w:rPr/>
        <w:t xml:space="preserve">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w:t>
      </w:r>
      <w:r>
        <w:t>((</w:t>
      </w:r>
      <w:r>
        <w:rPr>
          <w:strike/>
        </w:rPr>
        <w:t xml:space="preserve">a signature in electronic form attached to or logically associated with an electronic record including, but not limited to, a digital signature</w:t>
      </w:r>
      <w:r>
        <w:t>))</w:t>
      </w:r>
      <w:r>
        <w:rPr/>
        <w:t xml:space="preserve"> </w:t>
      </w:r>
      <w:r>
        <w:rPr>
          <w:u w:val="single"/>
        </w:rPr>
        <w:t xml:space="preserve">an electronic sound, symbol, or process attached to or logically associated with a record and executed or adopted by a person with the intent to sign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2019 c 132 s 6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2019 c 132 s 7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041</w:t>
      </w:r>
      <w:r>
        <w:rPr/>
        <w:t xml:space="preserve"> and 2016 c 148 s 7 are each amended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w:t>
      </w:r>
      <w:r>
        <w:t>((</w:t>
      </w:r>
      <w:r>
        <w:rPr>
          <w:strike/>
        </w:rPr>
        <w:t xml:space="preserve">digitally</w:t>
      </w:r>
      <w:r>
        <w:t>))</w:t>
      </w:r>
      <w:r>
        <w:rPr/>
        <w:t xml:space="preserve"> </w:t>
      </w:r>
      <w:r>
        <w:rPr>
          <w:u w:val="single"/>
        </w:rPr>
        <w:t xml:space="preserve">electronically</w:t>
      </w:r>
      <w:r>
        <w:rPr/>
        <w:t xml:space="preserve"> signed prescription or chart order sent via facsimile copy by the prescriber to the long-term care facility or hospice program, and communicated or transmitted to the pharmacy pursuant to RCW 18.64.550.</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2019 c 314 s 13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rPr/>
        <w:t xml:space="preserve">(c)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(d) To maintain confidentiality of prescription records, the electronic system shall have adequate security and systems safeguards designed to prevent and detect unauthorized access, modification, or manipulation of these records; and</w:t>
      </w:r>
    </w:p>
    <w:p>
      <w:pPr>
        <w:spacing w:before="0" w:after="0" w:line="408" w:lineRule="exact"/>
        <w:ind w:left="0" w:right="0" w:firstLine="576"/>
        <w:jc w:val="left"/>
      </w:pPr>
      <w:r>
        <w:rPr/>
        <w:t xml:space="preserve">(e)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w:t>
      </w:r>
      <w:r>
        <w:t>((</w:t>
      </w:r>
      <w:r>
        <w:rPr>
          <w:strike/>
        </w:rPr>
        <w:t xml:space="preserve">or digital</w:t>
      </w:r>
      <w:r>
        <w:t>))</w:t>
      </w:r>
      <w:r>
        <w:rPr/>
        <w:t xml:space="preserve">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055</w:t>
      </w:r>
      <w:r>
        <w:rPr/>
        <w:t xml:space="preserve"> and 2009 c 201 s 1 are each amended to read as follows:</w:t>
      </w:r>
    </w:p>
    <w:p>
      <w:pPr>
        <w:spacing w:before="0" w:after="0" w:line="408" w:lineRule="exact"/>
        <w:ind w:left="0" w:right="0" w:firstLine="576"/>
        <w:jc w:val="left"/>
      </w:pPr>
      <w:r>
        <w:rPr/>
        <w:t xml:space="preserve">(1) Each applicant for or recipient of public assistance shall complete and sign a physical application or, if available, electronic application for assistance which shall contain or be verified by a written declaration that it is signed under the penalties of perjury. The department may make electronic applications available. The secretary, by rule and regulation, may require that any other forms filled out by applicants or recipients of public assistance shall contain or be verified by a written declaration that it is made under the penalties of perjury and such declaration shall be in lieu of any oath otherwise required, and each applicant shall be so informed at the time of the signing. The application and signature verification shall be in accordance with federal requirements for that program.</w:t>
      </w:r>
    </w:p>
    <w:p>
      <w:pPr>
        <w:spacing w:before="0" w:after="0" w:line="408" w:lineRule="exact"/>
        <w:ind w:left="0" w:right="0" w:firstLine="576"/>
        <w:jc w:val="left"/>
      </w:pPr>
      <w:r>
        <w:rPr/>
        <w:t xml:space="preserve">(2) Any applicant for or recipient of public assistance who willfully makes and signs any application, statement, other paper, or electronic record which contains or is verified by a written declaration that it is made under the penalties of perjury and which he or she does not believe to be true and correct as to every material matter is guilty of a class B felony punishable according to chapter 9A.20 RCW.</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"Electronic record" means a record </w:t>
      </w:r>
      <w:r>
        <w:rPr>
          <w:u w:val="single"/>
        </w:rPr>
        <w:t xml:space="preserve">created,</w:t>
      </w:r>
      <w:r>
        <w:rPr/>
        <w:t xml:space="preserve"> generated, </w:t>
      </w:r>
      <w:r>
        <w:rPr>
          <w:u w:val="single"/>
        </w:rPr>
        <w:t xml:space="preserve">sent,</w:t>
      </w:r>
      <w:r>
        <w:rPr/>
        <w:t xml:space="preserve"> communicated, received, or stored by electronic means </w:t>
      </w:r>
      <w:r>
        <w:t>((</w:t>
      </w:r>
      <w:r>
        <w:rPr>
          <w:strike/>
        </w:rPr>
        <w:t xml:space="preserve">for use in an information system or for transmission from one information system to another</w:t>
      </w:r>
      <w:r>
        <w:t>))</w:t>
      </w:r>
      <w:r>
        <w:rPr/>
        <w:t xml:space="preserve">.</w:t>
      </w:r>
    </w:p>
    <w:p>
      <w:pPr>
        <w:spacing w:before="0" w:after="0" w:line="408" w:lineRule="exact"/>
        <w:ind w:left="0" w:right="0" w:firstLine="576"/>
        <w:jc w:val="left"/>
      </w:pPr>
      <w:r>
        <w:rPr/>
        <w:t xml:space="preserve">(b) </w:t>
      </w:r>
      <w:r>
        <w:t>((</w:t>
      </w:r>
      <w:r>
        <w:rPr>
          <w:strike/>
        </w:rPr>
        <w:t xml:space="preserve">"Electronic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strike/>
        </w:rPr>
        <w:t xml:space="preserve">(c)</w:t>
      </w:r>
      <w:r>
        <w:t>))</w:t>
      </w:r>
      <w:r>
        <w:rPr/>
        <w:t xml:space="preserve"> "Sign" includes signing by physical signature, if available, or electronic signature. An application must contain a signature in either physical or, if available,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360</w:t>
      </w:r>
      <w:r>
        <w:rPr/>
        <w:t xml:space="preserve">.</w:t>
      </w:r>
      <w:r>
        <w:t xml:space="preserve">010</w:t>
      </w:r>
      <w:r>
        <w:rPr/>
        <w:t xml:space="preserve"> (Intent) and 2015 c 72 s 1;</w:t>
      </w:r>
    </w:p>
    <w:p>
      <w:pPr>
        <w:spacing w:before="0" w:after="0" w:line="408" w:lineRule="exact"/>
        <w:ind w:left="0" w:right="0" w:firstLine="576"/>
        <w:jc w:val="left"/>
      </w:pPr>
      <w:r>
        <w:t>(2)</w:t>
      </w:r>
      <w:r>
        <w:rPr/>
        <w:t xml:space="preserve">RCW </w:t>
      </w:r>
      <w:r>
        <w:t xml:space="preserve">19</w:t>
      </w:r>
      <w:r>
        <w:rPr/>
        <w:t xml:space="preserve">.</w:t>
      </w:r>
      <w:r>
        <w:t xml:space="preserve">360</w:t>
      </w:r>
      <w:r>
        <w:rPr/>
        <w:t xml:space="preserve">.</w:t>
      </w:r>
      <w:r>
        <w:t xml:space="preserve">020</w:t>
      </w:r>
      <w:r>
        <w:rPr/>
        <w:t xml:space="preserve"> (State and local agencies</w:t>
      </w:r>
      <w:r>
        <w:rPr>
          <w:rFonts w:ascii="Times New Roman" w:hAnsi="Times New Roman"/>
        </w:rPr>
        <w:t xml:space="preserve">—</w:t>
      </w:r>
      <w:r>
        <w:rPr/>
        <w:t xml:space="preserve">Electronic signatures and records</w:t>
      </w:r>
      <w:r>
        <w:rPr>
          <w:rFonts w:ascii="Times New Roman" w:hAnsi="Times New Roman"/>
        </w:rPr>
        <w:t xml:space="preserve">—</w:t>
      </w:r>
      <w:r>
        <w:rPr/>
        <w:t xml:space="preserve">Use and acceptance) and 2016 c 95 s 2 &amp; 2015 c 72 s 2;</w:t>
      </w:r>
    </w:p>
    <w:p>
      <w:pPr>
        <w:spacing w:before="0" w:after="0" w:line="408" w:lineRule="exact"/>
        <w:ind w:left="0" w:right="0" w:firstLine="576"/>
        <w:jc w:val="left"/>
      </w:pPr>
      <w:r>
        <w:t>(3)</w:t>
      </w:r>
      <w:r>
        <w:rPr/>
        <w:t xml:space="preserve">RCW </w:t>
      </w:r>
      <w:r>
        <w:t xml:space="preserve">19</w:t>
      </w:r>
      <w:r>
        <w:rPr/>
        <w:t xml:space="preserve">.</w:t>
      </w:r>
      <w:r>
        <w:t xml:space="preserve">360</w:t>
      </w:r>
      <w:r>
        <w:rPr/>
        <w:t xml:space="preserve">.</w:t>
      </w:r>
      <w:r>
        <w:t xml:space="preserve">030</w:t>
      </w:r>
      <w:r>
        <w:rPr/>
        <w:t xml:space="preserve"> (Definition</w:t>
      </w:r>
      <w:r>
        <w:rPr>
          <w:rFonts w:ascii="Times New Roman" w:hAnsi="Times New Roman"/>
        </w:rPr>
        <w:t xml:space="preserve">—</w:t>
      </w:r>
      <w:r>
        <w:rPr/>
        <w:t xml:space="preserve">"Electronic signature"</w:t>
      </w:r>
      <w:r>
        <w:rPr>
          <w:rFonts w:ascii="Times New Roman" w:hAnsi="Times New Roman"/>
        </w:rPr>
        <w:t xml:space="preserve">—</w:t>
      </w:r>
      <w:r>
        <w:rPr/>
        <w:t xml:space="preserve">Use of term) and 2016 c 95 s 3 &amp; 2015 c 72 s 3;</w:t>
      </w:r>
    </w:p>
    <w:p>
      <w:pPr>
        <w:spacing w:before="0" w:after="0" w:line="408" w:lineRule="exact"/>
        <w:ind w:left="0" w:right="0" w:firstLine="576"/>
        <w:jc w:val="left"/>
      </w:pPr>
      <w:r>
        <w:t>(4)</w:t>
      </w:r>
      <w:r>
        <w:rPr/>
        <w:t xml:space="preserve">RCW </w:t>
      </w:r>
      <w:r>
        <w:t xml:space="preserve">19</w:t>
      </w:r>
      <w:r>
        <w:rPr/>
        <w:t xml:space="preserve">.</w:t>
      </w:r>
      <w:r>
        <w:t xml:space="preserve">360</w:t>
      </w:r>
      <w:r>
        <w:rPr/>
        <w:t xml:space="preserve">.</w:t>
      </w:r>
      <w:r>
        <w:t xml:space="preserve">040</w:t>
      </w:r>
      <w:r>
        <w:rPr/>
        <w:t xml:space="preserve"> (Definition</w:t>
      </w:r>
      <w:r>
        <w:rPr>
          <w:rFonts w:ascii="Times New Roman" w:hAnsi="Times New Roman"/>
        </w:rPr>
        <w:t xml:space="preserve">—</w:t>
      </w:r>
      <w:r>
        <w:rPr/>
        <w:t xml:space="preserve">"Record"</w:t>
      </w:r>
      <w:r>
        <w:rPr>
          <w:rFonts w:ascii="Times New Roman" w:hAnsi="Times New Roman"/>
        </w:rPr>
        <w:t xml:space="preserve">—</w:t>
      </w:r>
      <w:r>
        <w:rPr/>
        <w:t xml:space="preserve">Use of term) and 2016 c 95 s 4 &amp; 2015 c 72 s 4;</w:t>
      </w:r>
    </w:p>
    <w:p>
      <w:pPr>
        <w:spacing w:before="0" w:after="0" w:line="408" w:lineRule="exact"/>
        <w:ind w:left="0" w:right="0" w:firstLine="576"/>
        <w:jc w:val="left"/>
      </w:pPr>
      <w:r>
        <w:t>(5)</w:t>
      </w:r>
      <w:r>
        <w:rPr/>
        <w:t xml:space="preserve">RCW </w:t>
      </w:r>
      <w:r>
        <w:t xml:space="preserve">19</w:t>
      </w:r>
      <w:r>
        <w:rPr/>
        <w:t xml:space="preserve">.</w:t>
      </w:r>
      <w:r>
        <w:t xml:space="preserve">360</w:t>
      </w:r>
      <w:r>
        <w:rPr/>
        <w:t xml:space="preserve">.</w:t>
      </w:r>
      <w:r>
        <w:t xml:space="preserve">050</w:t>
      </w:r>
      <w:r>
        <w:rPr/>
        <w:t xml:space="preserve"> (Definition</w:t>
      </w:r>
      <w:r>
        <w:rPr>
          <w:rFonts w:ascii="Times New Roman" w:hAnsi="Times New Roman"/>
        </w:rPr>
        <w:t xml:space="preserve">—</w:t>
      </w:r>
      <w:r>
        <w:rPr/>
        <w:t xml:space="preserve">"Electronic"</w:t>
      </w:r>
      <w:r>
        <w:rPr>
          <w:rFonts w:ascii="Times New Roman" w:hAnsi="Times New Roman"/>
        </w:rPr>
        <w:t xml:space="preserve">—</w:t>
      </w:r>
      <w:r>
        <w:rPr/>
        <w:t xml:space="preserve">Use of term) and 2016 c 95 s 5 &amp; 2015 c 72 s 5;</w:t>
      </w:r>
    </w:p>
    <w:p>
      <w:pPr>
        <w:spacing w:before="0" w:after="0" w:line="408" w:lineRule="exact"/>
        <w:ind w:left="0" w:right="0" w:firstLine="576"/>
        <w:jc w:val="left"/>
      </w:pPr>
      <w:r>
        <w:t>(6)</w:t>
      </w:r>
      <w:r>
        <w:rPr/>
        <w:t xml:space="preserve">RCW </w:t>
      </w:r>
      <w:r>
        <w:t xml:space="preserve">19</w:t>
      </w:r>
      <w:r>
        <w:rPr/>
        <w:t xml:space="preserve">.</w:t>
      </w:r>
      <w:r>
        <w:t xml:space="preserve">360</w:t>
      </w:r>
      <w:r>
        <w:rPr/>
        <w:t xml:space="preserve">.</w:t>
      </w:r>
      <w:r>
        <w:t xml:space="preserve">060</w:t>
      </w:r>
      <w:r>
        <w:rPr/>
        <w:t xml:space="preserve"> (Definitions</w:t>
      </w:r>
      <w:r>
        <w:rPr>
          <w:rFonts w:ascii="Times New Roman" w:hAnsi="Times New Roman"/>
        </w:rPr>
        <w:t xml:space="preserve">—</w:t>
      </w:r>
      <w:r>
        <w:rPr/>
        <w:t xml:space="preserve">"State agency" and "local agency") and 2016 c 95 s 6 &amp; 2015 c 72 s 6;</w:t>
      </w:r>
    </w:p>
    <w:p>
      <w:pPr>
        <w:spacing w:before="0" w:after="0" w:line="408" w:lineRule="exact"/>
        <w:ind w:left="0" w:right="0" w:firstLine="576"/>
        <w:jc w:val="left"/>
      </w:pPr>
      <w:r>
        <w:t>(7)</w:t>
      </w:r>
      <w:r>
        <w:rPr/>
        <w:t xml:space="preserve">RCW </w:t>
      </w:r>
      <w:r>
        <w:t xml:space="preserve">19</w:t>
      </w:r>
      <w:r>
        <w:rPr/>
        <w:t xml:space="preserve">.</w:t>
      </w:r>
      <w:r>
        <w:t xml:space="preserve">400</w:t>
      </w:r>
      <w:r>
        <w:rPr/>
        <w:t xml:space="preserve">.</w:t>
      </w:r>
      <w:r>
        <w:t xml:space="preserve">010</w:t>
      </w:r>
      <w:r>
        <w:rPr/>
        <w:t xml:space="preserve"> (Intent) and 2019 c 153 s 1;</w:t>
      </w:r>
    </w:p>
    <w:p>
      <w:pPr>
        <w:spacing w:before="0" w:after="0" w:line="408" w:lineRule="exact"/>
        <w:ind w:left="0" w:right="0" w:firstLine="576"/>
        <w:jc w:val="left"/>
      </w:pPr>
      <w:r>
        <w:t>(8)</w:t>
      </w:r>
      <w:r>
        <w:rPr/>
        <w:t xml:space="preserve">RCW </w:t>
      </w:r>
      <w:r>
        <w:t xml:space="preserve">19</w:t>
      </w:r>
      <w:r>
        <w:rPr/>
        <w:t xml:space="preserve">.</w:t>
      </w:r>
      <w:r>
        <w:t xml:space="preserve">400</w:t>
      </w:r>
      <w:r>
        <w:rPr/>
        <w:t xml:space="preserve">.</w:t>
      </w:r>
      <w:r>
        <w:t xml:space="preserve">020</w:t>
      </w:r>
      <w:r>
        <w:rPr/>
        <w:t xml:space="preserve"> (Definitions) and 2019 c 153 s 2; and</w:t>
      </w:r>
    </w:p>
    <w:p>
      <w:pPr>
        <w:spacing w:before="0" w:after="0" w:line="408" w:lineRule="exact"/>
        <w:ind w:left="0" w:right="0" w:firstLine="576"/>
        <w:jc w:val="left"/>
      </w:pPr>
      <w:r>
        <w:t>(9)</w:t>
      </w:r>
      <w:r>
        <w:rPr/>
        <w:t xml:space="preserve">RCW </w:t>
      </w:r>
      <w:r>
        <w:t xml:space="preserve">19</w:t>
      </w:r>
      <w:r>
        <w:rPr/>
        <w:t xml:space="preserve">.</w:t>
      </w:r>
      <w:r>
        <w:t xml:space="preserve">400</w:t>
      </w:r>
      <w:r>
        <w:rPr/>
        <w:t xml:space="preserve">.</w:t>
      </w:r>
      <w:r>
        <w:t xml:space="preserve">030</w:t>
      </w:r>
      <w:r>
        <w:rPr/>
        <w:t xml:space="preserve"> (Electronic records</w:t>
      </w:r>
      <w:r>
        <w:rPr>
          <w:rFonts w:ascii="Times New Roman" w:hAnsi="Times New Roman"/>
        </w:rPr>
        <w:t xml:space="preserve">—</w:t>
      </w:r>
      <w:r>
        <w:rPr/>
        <w:t xml:space="preserve">Legal status) and 2019 c 153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constitute a new chapter in </w:t>
      </w:r>
      <w:r>
        <w:rPr/>
        <w:t xml:space="preserve">Title </w:t>
      </w:r>
      <w:r>
        <w:t xml:space="preserve">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156dcc0f731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104f7194e43e1" /><Relationship Type="http://schemas.openxmlformats.org/officeDocument/2006/relationships/footer" Target="/word/footer1.xml" Id="R3156dcc0f7314fd4" /></Relationships>
</file>