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7689" w:rsidP="0072541D">
          <w:pPr>
            <w:pStyle w:val="AmendDocName"/>
          </w:pPr>
          <w:customXml w:element="BillDocName">
            <w:r>
              <w:t xml:space="preserve">1722</w:t>
            </w:r>
          </w:customXml>
          <w:customXml w:element="AmendType">
            <w:r>
              <w:t xml:space="preserve"> AMH</w:t>
            </w:r>
          </w:customXml>
          <w:customXml w:element="SponsorAcronym">
            <w:r>
              <w:t xml:space="preserve"> BAIL</w:t>
            </w:r>
          </w:customXml>
          <w:customXml w:element="DrafterAcronym">
            <w:r>
              <w:t xml:space="preserve"> PRIN</w:t>
            </w:r>
          </w:customXml>
          <w:customXml w:element="DraftNumber">
            <w:r>
              <w:t xml:space="preserve"> 155</w:t>
            </w:r>
          </w:customXml>
        </w:p>
      </w:customXml>
      <w:customXml w:element="OfferedBy">
        <w:p w:rsidR="00DF5D0E" w:rsidRDefault="005A4F7A" w:rsidP="00B73E0A">
          <w:pPr>
            <w:pStyle w:val="OfferedBy"/>
            <w:spacing w:after="120"/>
          </w:pPr>
          <w:r>
            <w:tab/>
          </w:r>
          <w:r>
            <w:tab/>
          </w:r>
          <w:r>
            <w:tab/>
          </w:r>
        </w:p>
      </w:customXml>
      <w:customXml w:element="Heading">
        <w:p w:rsidR="00DF5D0E" w:rsidRDefault="00327689">
          <w:customXml w:element="ReferenceNumber">
            <w:r w:rsidR="005A4F7A">
              <w:rPr>
                <w:b/>
                <w:u w:val="single"/>
              </w:rPr>
              <w:t>HB 1722</w:t>
            </w:r>
            <w:r w:rsidR="00DE256E">
              <w:t xml:space="preserve"> - </w:t>
            </w:r>
          </w:customXml>
          <w:customXml w:element="Floor">
            <w:r w:rsidR="005A4F7A">
              <w:t>H AMD</w:t>
            </w:r>
          </w:customXml>
          <w:customXml w:element="AmendNumber">
            <w:r>
              <w:rPr>
                <w:b/>
              </w:rPr>
              <w:t xml:space="preserve"> 364</w:t>
            </w:r>
          </w:customXml>
        </w:p>
        <w:p w:rsidR="00DF5D0E" w:rsidRDefault="00327689" w:rsidP="00605C39">
          <w:pPr>
            <w:ind w:firstLine="576"/>
          </w:pPr>
          <w:customXml w:element="Sponsors">
            <w:r>
              <w:t xml:space="preserve">By Representative Bailey</w:t>
            </w:r>
          </w:customXml>
        </w:p>
        <w:p w:rsidR="00DF5D0E" w:rsidRDefault="00327689" w:rsidP="00846034">
          <w:pPr>
            <w:spacing w:line="408" w:lineRule="exact"/>
            <w:jc w:val="right"/>
            <w:rPr>
              <w:b/>
              <w:bCs/>
            </w:rPr>
          </w:pPr>
          <w:customXml w:element="FloorAction">
            <w:r>
              <w:t xml:space="preserve">NOT ADOPTED 3/11/2009</w:t>
            </w:r>
          </w:customXml>
        </w:p>
      </w:customXml>
      <w:permStart w:id="0" w:edGrp="everyone" w:displacedByCustomXml="next"/>
      <w:customXml w:element="Page">
        <w:p w:rsidR="005A4F7A" w:rsidRDefault="0032768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A723B">
            <w:t>Strike everything after the enacting clause and insert the following:</w:t>
          </w:r>
        </w:p>
        <w:p w:rsidR="00EA723B" w:rsidRDefault="00EA723B" w:rsidP="00EA723B">
          <w:pPr>
            <w:pStyle w:val="RCWSLText"/>
          </w:pPr>
          <w:r>
            <w:tab/>
            <w:t>"</w:t>
          </w:r>
          <w:r>
            <w:rPr>
              <w:u w:val="single"/>
            </w:rPr>
            <w:t>NEW SECT</w:t>
          </w:r>
          <w:r w:rsidR="000129A3">
            <w:rPr>
              <w:u w:val="single"/>
            </w:rPr>
            <w:t>I</w:t>
          </w:r>
          <w:r>
            <w:rPr>
              <w:u w:val="single"/>
            </w:rPr>
            <w:t>ON.</w:t>
          </w:r>
          <w:r>
            <w:t xml:space="preserve"> </w:t>
          </w:r>
          <w:r w:rsidR="008055B9">
            <w:t xml:space="preserve"> </w:t>
          </w:r>
          <w:r>
            <w:rPr>
              <w:b/>
            </w:rPr>
            <w:t xml:space="preserve">Sec. 1.  </w:t>
          </w:r>
          <w:r>
            <w:t>A new section is added to chapter 41.50 RCW to read as follows:</w:t>
          </w:r>
        </w:p>
        <w:p w:rsidR="00EA723B" w:rsidRPr="00EA723B" w:rsidRDefault="00EA723B" w:rsidP="00EA723B">
          <w:pPr>
            <w:pStyle w:val="RCWSLText"/>
          </w:pPr>
          <w:r>
            <w:tab/>
            <w:t>The department shall study the r</w:t>
          </w:r>
          <w:r w:rsidR="00D73EA7">
            <w:t>easons that members of plan 3 have joined the plan</w:t>
          </w:r>
          <w:r>
            <w:t xml:space="preserve"> by default, rather than </w:t>
          </w:r>
          <w:r w:rsidR="008055B9">
            <w:t xml:space="preserve">by </w:t>
          </w:r>
          <w:r>
            <w:t>expressed choice.  During the 2010 fiscal year, the department shall survey members that default into plan 3 to determine if a choice was made to join plan 3, but to do so by default, or if the default into plan 3 was inadvertent.  The department shall report the findings of the study to the select committee on pension policy by September 1, 2010."</w:t>
          </w:r>
        </w:p>
        <w:p w:rsidR="00DF5D0E" w:rsidRPr="00523C5A" w:rsidRDefault="00327689" w:rsidP="005A4F7A">
          <w:pPr>
            <w:pStyle w:val="RCWSLText"/>
            <w:suppressLineNumbers/>
          </w:pPr>
        </w:p>
      </w:customXml>
      <w:customXml w:element="Effect">
        <w:p w:rsidR="00ED2EEB" w:rsidRDefault="00DE256E" w:rsidP="005A4F7A">
          <w:pPr>
            <w:pStyle w:val="Effect"/>
            <w:suppressLineNumbers/>
          </w:pPr>
          <w:r>
            <w:tab/>
          </w:r>
        </w:p>
        <w:p w:rsidR="005A4F7A" w:rsidRDefault="00ED2EEB" w:rsidP="005A4F7A">
          <w:pPr>
            <w:pStyle w:val="Effect"/>
            <w:suppressLineNumbers/>
          </w:pPr>
          <w:r>
            <w:tab/>
          </w:r>
          <w:r w:rsidR="00DE256E">
            <w:tab/>
          </w:r>
          <w:r w:rsidR="00DE256E" w:rsidRPr="005A4F7A">
            <w:rPr>
              <w:b/>
              <w:u w:val="single"/>
            </w:rPr>
            <w:t>EFFECT:</w:t>
          </w:r>
          <w:r w:rsidR="00DE256E">
            <w:t>   </w:t>
          </w:r>
          <w:r w:rsidR="002B697B">
            <w:t>Requires the Department of Retirement Systems to study the reasons why members have defaulted into Plan 3, including surveying members that have defaulted during the 2010 fiscal year.  The findings of the study will be reported to the Select Committee on Pension Policy by September 1, 2010.</w:t>
          </w:r>
        </w:p>
      </w:customXml>
      <w:p w:rsidR="00DF5D0E" w:rsidRPr="005A4F7A" w:rsidRDefault="00DF5D0E" w:rsidP="005A4F7A">
        <w:pPr>
          <w:pStyle w:val="FiscalImpact"/>
          <w:suppressLineNumbers/>
        </w:pPr>
      </w:p>
      <w:permEnd w:id="0"/>
      <w:p w:rsidR="00DF5D0E" w:rsidRDefault="00DF5D0E" w:rsidP="005A4F7A">
        <w:pPr>
          <w:pStyle w:val="AmendSectionPostSpace"/>
          <w:suppressLineNumbers/>
        </w:pPr>
      </w:p>
      <w:p w:rsidR="00DF5D0E" w:rsidRDefault="00DF5D0E" w:rsidP="005A4F7A">
        <w:pPr>
          <w:pStyle w:val="BillEnd"/>
          <w:suppressLineNumbers/>
        </w:pPr>
      </w:p>
      <w:p w:rsidR="00DF5D0E" w:rsidRDefault="00DE256E" w:rsidP="005A4F7A">
        <w:pPr>
          <w:pStyle w:val="BillEnd"/>
          <w:suppressLineNumbers/>
        </w:pPr>
        <w:r>
          <w:rPr>
            <w:b/>
          </w:rPr>
          <w:t>--- END ---</w:t>
        </w:r>
      </w:p>
      <w:p w:rsidR="00DF5D0E" w:rsidRDefault="00327689" w:rsidP="005A4F7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D2A" w:rsidRDefault="008B6D2A" w:rsidP="00DF5D0E">
      <w:r>
        <w:separator/>
      </w:r>
    </w:p>
  </w:endnote>
  <w:endnote w:type="continuationSeparator" w:id="1">
    <w:p w:rsidR="008B6D2A" w:rsidRDefault="008B6D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689">
    <w:pPr>
      <w:pStyle w:val="AmendDraftFooter"/>
    </w:pPr>
    <w:fldSimple w:instr=" TITLE   \* MERGEFORMAT ">
      <w:r w:rsidR="00920A16">
        <w:t>1722 AMH BAIL PRIN 155</w:t>
      </w:r>
    </w:fldSimple>
    <w:r w:rsidR="00DE256E">
      <w:tab/>
    </w:r>
    <w:r>
      <w:fldChar w:fldCharType="begin"/>
    </w:r>
    <w:r w:rsidR="00DE256E">
      <w:instrText xml:space="preserve"> PAGE  \* Arabic  \* MERGEFORMAT </w:instrText>
    </w:r>
    <w:r>
      <w:fldChar w:fldCharType="separate"/>
    </w:r>
    <w:r w:rsidR="005A4F7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689">
    <w:pPr>
      <w:pStyle w:val="AmendDraftFooter"/>
    </w:pPr>
    <w:fldSimple w:instr=" TITLE   \* MERGEFORMAT ">
      <w:r w:rsidR="00920A16">
        <w:t>1722 AMH BAIL PRIN 155</w:t>
      </w:r>
    </w:fldSimple>
    <w:r w:rsidR="00DE256E">
      <w:tab/>
    </w:r>
    <w:r>
      <w:fldChar w:fldCharType="begin"/>
    </w:r>
    <w:r w:rsidR="00DE256E">
      <w:instrText xml:space="preserve"> PAGE  \* Arabic  \* MERGEFORMAT </w:instrText>
    </w:r>
    <w:r>
      <w:fldChar w:fldCharType="separate"/>
    </w:r>
    <w:r w:rsidR="00920A1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D2A" w:rsidRDefault="008B6D2A" w:rsidP="00DF5D0E">
      <w:r>
        <w:separator/>
      </w:r>
    </w:p>
  </w:footnote>
  <w:footnote w:type="continuationSeparator" w:id="1">
    <w:p w:rsidR="008B6D2A" w:rsidRDefault="008B6D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68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2768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29A3"/>
    <w:rsid w:val="00060D21"/>
    <w:rsid w:val="00096165"/>
    <w:rsid w:val="000C6C82"/>
    <w:rsid w:val="000E603A"/>
    <w:rsid w:val="00106544"/>
    <w:rsid w:val="00107B15"/>
    <w:rsid w:val="00152834"/>
    <w:rsid w:val="001A775A"/>
    <w:rsid w:val="001E6675"/>
    <w:rsid w:val="00217E8A"/>
    <w:rsid w:val="00281CBD"/>
    <w:rsid w:val="002B697B"/>
    <w:rsid w:val="00316CD9"/>
    <w:rsid w:val="00327689"/>
    <w:rsid w:val="003E2FC6"/>
    <w:rsid w:val="00492DDC"/>
    <w:rsid w:val="00523C5A"/>
    <w:rsid w:val="005A4F7A"/>
    <w:rsid w:val="00605C39"/>
    <w:rsid w:val="006841E6"/>
    <w:rsid w:val="006F7027"/>
    <w:rsid w:val="0072335D"/>
    <w:rsid w:val="0072541D"/>
    <w:rsid w:val="007D35D4"/>
    <w:rsid w:val="008055B9"/>
    <w:rsid w:val="00846034"/>
    <w:rsid w:val="008766AD"/>
    <w:rsid w:val="008B6D2A"/>
    <w:rsid w:val="00920A16"/>
    <w:rsid w:val="00931B84"/>
    <w:rsid w:val="00972869"/>
    <w:rsid w:val="009F23A9"/>
    <w:rsid w:val="00A01F29"/>
    <w:rsid w:val="00A93D4A"/>
    <w:rsid w:val="00AD2D0A"/>
    <w:rsid w:val="00B31D1C"/>
    <w:rsid w:val="00B518D0"/>
    <w:rsid w:val="00B73E0A"/>
    <w:rsid w:val="00B961E0"/>
    <w:rsid w:val="00D40447"/>
    <w:rsid w:val="00D73EA7"/>
    <w:rsid w:val="00DA47F3"/>
    <w:rsid w:val="00DE256E"/>
    <w:rsid w:val="00DF5D0E"/>
    <w:rsid w:val="00E1471A"/>
    <w:rsid w:val="00E41CC6"/>
    <w:rsid w:val="00E4674D"/>
    <w:rsid w:val="00E64919"/>
    <w:rsid w:val="00E66F5D"/>
    <w:rsid w:val="00EA723B"/>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224</Words>
  <Characters>861</Characters>
  <Application>Microsoft Office Word</Application>
  <DocSecurity>8</DocSecurity>
  <Lines>143</Lines>
  <Paragraphs>83</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 AMH BAIL PRIN 155</dc:title>
  <dc:subject/>
  <dc:creator/>
  <cp:keywords/>
  <dc:description/>
  <cp:lastModifiedBy>DP</cp:lastModifiedBy>
  <cp:revision>10</cp:revision>
  <cp:lastPrinted>2009-03-11T23:36:00Z</cp:lastPrinted>
  <dcterms:created xsi:type="dcterms:W3CDTF">2009-03-11T23:17:00Z</dcterms:created>
  <dcterms:modified xsi:type="dcterms:W3CDTF">2009-03-11T23:36:00Z</dcterms:modified>
</cp:coreProperties>
</file>