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03A2" w:rsidP="0072541D">
          <w:pPr>
            <w:pStyle w:val="AmendDocName"/>
          </w:pPr>
          <w:customXml w:element="BillDocName">
            <w:r>
              <w:t xml:space="preserve">5042-S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036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E03A2">
          <w:customXml w:element="ReferenceNumber">
            <w:r w:rsidR="00AE2775">
              <w:rPr>
                <w:b/>
                <w:u w:val="single"/>
              </w:rPr>
              <w:t>SSB 5042</w:t>
            </w:r>
            <w:r w:rsidR="00DE256E">
              <w:t xml:space="preserve"> - </w:t>
            </w:r>
          </w:customXml>
          <w:customXml w:element="Floor">
            <w:r w:rsidR="00AE2775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E03A2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DE03A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4/13/2009</w:t>
            </w:r>
          </w:customXml>
        </w:p>
      </w:customXml>
      <w:permStart w:id="0" w:edGrp="everyone" w:displacedByCustomXml="next"/>
      <w:customXml w:element="Page">
        <w:p w:rsidR="00AE2775" w:rsidRDefault="00DE03A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E2775">
            <w:t xml:space="preserve">On page </w:t>
          </w:r>
          <w:r w:rsidR="003D2D44">
            <w:t>2, at the beginning of line 8, strike "or"</w:t>
          </w:r>
        </w:p>
        <w:p w:rsidR="003D2D44" w:rsidRDefault="003D2D44" w:rsidP="003D2D44">
          <w:pPr>
            <w:pStyle w:val="RCWSLText"/>
          </w:pPr>
        </w:p>
        <w:p w:rsidR="003D2D44" w:rsidRPr="003D2D44" w:rsidRDefault="003D2D44" w:rsidP="003D2D44">
          <w:pPr>
            <w:pStyle w:val="RCWSLText"/>
          </w:pPr>
          <w:r>
            <w:tab/>
            <w:t xml:space="preserve">On page 2, line 8, after "receipt" insert ", </w:t>
          </w:r>
          <w:r w:rsidR="00004F3C">
            <w:t>a regulated entity's financial filings, or insurance rate or form filing</w:t>
          </w:r>
          <w:r>
            <w:t>"</w:t>
          </w:r>
        </w:p>
        <w:p w:rsidR="00DF5D0E" w:rsidRPr="00523C5A" w:rsidRDefault="00DE03A2" w:rsidP="00AE2775">
          <w:pPr>
            <w:pStyle w:val="RCWSLText"/>
            <w:suppressLineNumbers/>
          </w:pPr>
        </w:p>
      </w:customXml>
      <w:customXml w:element="Effect">
        <w:p w:rsidR="00ED2EEB" w:rsidRDefault="00DE256E" w:rsidP="00AE2775">
          <w:pPr>
            <w:pStyle w:val="Effect"/>
            <w:suppressLineNumbers/>
          </w:pPr>
          <w:r>
            <w:tab/>
          </w:r>
        </w:p>
        <w:p w:rsidR="00AE2775" w:rsidRDefault="00ED2EEB" w:rsidP="00AE277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E2775">
            <w:rPr>
              <w:b/>
              <w:u w:val="single"/>
            </w:rPr>
            <w:t>EFFECT:</w:t>
          </w:r>
          <w:r w:rsidR="00DE256E">
            <w:t>   </w:t>
          </w:r>
          <w:r w:rsidR="003D2D44">
            <w:t>Prevents waivers for violations involving insur</w:t>
          </w:r>
          <w:r w:rsidR="00004F3C">
            <w:t>ance rate or form filing, or financial filings of the regulated entity</w:t>
          </w:r>
          <w:r w:rsidR="003D2D44">
            <w:t>.</w:t>
          </w:r>
        </w:p>
      </w:customXml>
      <w:p w:rsidR="00DF5D0E" w:rsidRPr="00AE2775" w:rsidRDefault="00DF5D0E" w:rsidP="00AE2775">
        <w:pPr>
          <w:pStyle w:val="FiscalImpact"/>
          <w:suppressLineNumbers/>
        </w:pPr>
      </w:p>
      <w:permEnd w:id="0"/>
      <w:p w:rsidR="00DF5D0E" w:rsidRDefault="00DF5D0E" w:rsidP="00AE2775">
        <w:pPr>
          <w:pStyle w:val="AmendSectionPostSpace"/>
          <w:suppressLineNumbers/>
        </w:pPr>
      </w:p>
      <w:p w:rsidR="00DF5D0E" w:rsidRDefault="00DF5D0E" w:rsidP="00AE2775">
        <w:pPr>
          <w:pStyle w:val="BillEnd"/>
          <w:suppressLineNumbers/>
        </w:pPr>
      </w:p>
      <w:p w:rsidR="00DF5D0E" w:rsidRDefault="00DE256E" w:rsidP="00AE277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03A2" w:rsidP="00AE277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75" w:rsidRDefault="00AE2775" w:rsidP="00DF5D0E">
      <w:r>
        <w:separator/>
      </w:r>
    </w:p>
  </w:endnote>
  <w:endnote w:type="continuationSeparator" w:id="1">
    <w:p w:rsidR="00AE2775" w:rsidRDefault="00AE27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03A2">
    <w:pPr>
      <w:pStyle w:val="AmendDraftFooter"/>
    </w:pPr>
    <w:fldSimple w:instr=" TITLE   \* MERGEFORMAT ">
      <w:r w:rsidR="00B953A9">
        <w:t>5042-S AMH SGTA OBRT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277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03A2">
    <w:pPr>
      <w:pStyle w:val="AmendDraftFooter"/>
    </w:pPr>
    <w:fldSimple w:instr=" TITLE   \* MERGEFORMAT ">
      <w:r w:rsidR="00B953A9">
        <w:t>5042-S AMH SGTA OBRT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53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75" w:rsidRDefault="00AE2775" w:rsidP="00DF5D0E">
      <w:r>
        <w:separator/>
      </w:r>
    </w:p>
  </w:footnote>
  <w:footnote w:type="continuationSeparator" w:id="1">
    <w:p w:rsidR="00AE2775" w:rsidRDefault="00AE27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E03A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E03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F3C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2D4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05AC"/>
    <w:rsid w:val="008F10C4"/>
    <w:rsid w:val="00931B84"/>
    <w:rsid w:val="00972869"/>
    <w:rsid w:val="009F23A9"/>
    <w:rsid w:val="00A01F29"/>
    <w:rsid w:val="00A93D4A"/>
    <w:rsid w:val="00AD2D0A"/>
    <w:rsid w:val="00AE2775"/>
    <w:rsid w:val="00B31D1C"/>
    <w:rsid w:val="00B518D0"/>
    <w:rsid w:val="00B73E0A"/>
    <w:rsid w:val="00B953A9"/>
    <w:rsid w:val="00B961E0"/>
    <w:rsid w:val="00C103F8"/>
    <w:rsid w:val="00D40447"/>
    <w:rsid w:val="00DA47F3"/>
    <w:rsid w:val="00DE03A2"/>
    <w:rsid w:val="00DE256E"/>
    <w:rsid w:val="00DF5D0E"/>
    <w:rsid w:val="00E10D85"/>
    <w:rsid w:val="00E1471A"/>
    <w:rsid w:val="00E41CC6"/>
    <w:rsid w:val="00E66F5D"/>
    <w:rsid w:val="00ED2EEB"/>
    <w:rsid w:val="00EE243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5042-S AMH SGTA OBRT 036</dc:title>
  <dc:subject/>
  <dc:creator>Washington State Legislature</dc:creator>
  <cp:keywords/>
  <dc:description/>
  <cp:lastModifiedBy>Washington State Legislature</cp:lastModifiedBy>
  <cp:revision>6</cp:revision>
  <cp:lastPrinted>2009-03-26T17:17:00Z</cp:lastPrinted>
  <dcterms:created xsi:type="dcterms:W3CDTF">2009-03-06T17:50:00Z</dcterms:created>
  <dcterms:modified xsi:type="dcterms:W3CDTF">2009-03-26T17:17:00Z</dcterms:modified>
</cp:coreProperties>
</file>