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349D5" w:rsidP="0072541D">
          <w:pPr>
            <w:pStyle w:val="AmendDocName"/>
          </w:pPr>
          <w:customXml w:element="BillDocName">
            <w:r>
              <w:t xml:space="preserve">5560-S2.E</w:t>
            </w:r>
          </w:customXml>
          <w:customXml w:element="AmendType">
            <w:r>
              <w:t xml:space="preserve"> AMH</w:t>
            </w:r>
          </w:customXml>
          <w:customXml w:element="SponsorAcronym">
            <w:r>
              <w:t xml:space="preserve"> SHOR</w:t>
            </w:r>
          </w:customXml>
          <w:customXml w:element="DrafterAcronym">
            <w:r>
              <w:t xml:space="preserve"> FORD</w:t>
            </w:r>
          </w:customXml>
          <w:customXml w:element="DraftNumber">
            <w:r>
              <w:t xml:space="preserve"> 249</w:t>
            </w:r>
          </w:customXml>
        </w:p>
      </w:customXml>
      <w:customXml w:element="OfferedBy">
        <w:p w:rsidR="00DF5D0E" w:rsidRDefault="00FE3000" w:rsidP="00B73E0A">
          <w:pPr>
            <w:pStyle w:val="OfferedBy"/>
            <w:spacing w:after="120"/>
          </w:pPr>
          <w:r>
            <w:tab/>
          </w:r>
          <w:r>
            <w:tab/>
          </w:r>
          <w:r>
            <w:tab/>
          </w:r>
        </w:p>
      </w:customXml>
      <w:customXml w:element="Heading">
        <w:p w:rsidR="00DF5D0E" w:rsidRDefault="003349D5">
          <w:customXml w:element="ReferenceNumber">
            <w:r w:rsidR="00FE3000">
              <w:rPr>
                <w:b/>
                <w:u w:val="single"/>
              </w:rPr>
              <w:t>E2SSB 5560</w:t>
            </w:r>
            <w:r w:rsidR="00DE256E">
              <w:t xml:space="preserve"> - </w:t>
            </w:r>
          </w:customXml>
          <w:customXml w:element="Floor">
            <w:r w:rsidR="00FE3000">
              <w:t>H AMD TO WAYS COMM AMD (H-3099.1/09)</w:t>
            </w:r>
          </w:customXml>
          <w:customXml w:element="AmendNumber">
            <w:r>
              <w:rPr>
                <w:b/>
              </w:rPr>
              <w:t xml:space="preserve"> 745</w:t>
            </w:r>
          </w:customXml>
        </w:p>
        <w:p w:rsidR="00DF5D0E" w:rsidRDefault="003349D5" w:rsidP="00605C39">
          <w:pPr>
            <w:ind w:firstLine="576"/>
          </w:pPr>
          <w:customXml w:element="Sponsors">
            <w:r>
              <w:t xml:space="preserve">By Representative Short</w:t>
            </w:r>
          </w:customXml>
        </w:p>
        <w:p w:rsidR="00DF5D0E" w:rsidRDefault="003349D5" w:rsidP="00846034">
          <w:pPr>
            <w:spacing w:line="408" w:lineRule="exact"/>
            <w:jc w:val="right"/>
            <w:rPr>
              <w:b/>
              <w:bCs/>
            </w:rPr>
          </w:pPr>
          <w:customXml w:element="FloorAction">
            <w:r>
              <w:t xml:space="preserve">ADOPTED 4/16/2009</w:t>
            </w:r>
          </w:customXml>
        </w:p>
      </w:customXml>
      <w:permStart w:id="0" w:edGrp="everyone" w:displacedByCustomXml="next"/>
      <w:customXml w:element="Page">
        <w:p w:rsidR="00F867B1" w:rsidRDefault="003349D5" w:rsidP="00F867B1">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867B1">
            <w:t>On page 7, after line 7 of the amendment, insert the following:</w:t>
          </w:r>
        </w:p>
        <w:p w:rsidR="00F867B1" w:rsidRDefault="00F867B1" w:rsidP="00F867B1">
          <w:pPr>
            <w:pStyle w:val="BegSec-New"/>
          </w:pPr>
          <w:r>
            <w:t>"</w:t>
          </w:r>
          <w:r>
            <w:rPr>
              <w:u w:val="single"/>
            </w:rPr>
            <w:t>NEW SECTION.</w:t>
          </w:r>
          <w:r>
            <w:rPr>
              <w:b/>
            </w:rPr>
            <w:t xml:space="preserve">  Sec. </w:t>
          </w:r>
          <w:r w:rsidR="003349D5">
            <w:rPr>
              <w:b/>
            </w:rPr>
            <w:fldChar w:fldCharType="begin"/>
          </w:r>
          <w:r>
            <w:rPr>
              <w:b/>
            </w:rPr>
            <w:instrText xml:space="preserve"> LISTNUM  LegalDefault \s 9</w:instrText>
          </w:r>
          <w:r w:rsidR="003349D5">
            <w:rPr>
              <w:b/>
            </w:rPr>
            <w:fldChar w:fldCharType="end"/>
          </w:r>
          <w:r>
            <w:rPr>
              <w:b/>
            </w:rPr>
            <w:t xml:space="preserve">  </w:t>
          </w:r>
          <w:r>
            <w:t>The department of general administration must perform energy performance monitoring from July 2009 to July 2011 on each building that has completed an energy audit and installed energy conservation measures within the last five years and report to the legislature on the cost of the energy conservation measures, the projected energy savings, and the actual energy savings realized."</w:t>
          </w:r>
        </w:p>
        <w:p w:rsidR="00F867B1" w:rsidRDefault="00F867B1" w:rsidP="00F867B1">
          <w:pPr>
            <w:pStyle w:val="RCWSLText"/>
            <w:rPr>
              <w:spacing w:val="0"/>
            </w:rPr>
          </w:pPr>
        </w:p>
        <w:p w:rsidR="00DF5D0E" w:rsidRPr="00F867B1" w:rsidRDefault="00F867B1" w:rsidP="00F867B1">
          <w:pPr>
            <w:pStyle w:val="RCWSLText"/>
            <w:rPr>
              <w:spacing w:val="0"/>
            </w:rPr>
          </w:pPr>
          <w:r>
            <w:rPr>
              <w:spacing w:val="0"/>
            </w:rPr>
            <w:tab/>
          </w:r>
          <w:r w:rsidRPr="00F867B1">
            <w:rPr>
              <w:spacing w:val="0"/>
            </w:rPr>
            <w:t>Renumber the remaining sections consecutively and correct any internal references accordingly.</w:t>
          </w:r>
          <w:r w:rsidR="00FE3000" w:rsidRPr="00F867B1">
            <w:rPr>
              <w:spacing w:val="0"/>
            </w:rPr>
            <w:t xml:space="preserve"> </w:t>
          </w:r>
        </w:p>
      </w:customXml>
      <w:customXml w:element="Effect">
        <w:p w:rsidR="00ED2EEB" w:rsidRDefault="00DE256E" w:rsidP="00FE3000">
          <w:pPr>
            <w:pStyle w:val="Effect"/>
            <w:suppressLineNumbers/>
          </w:pPr>
          <w:r>
            <w:tab/>
          </w:r>
        </w:p>
        <w:p w:rsidR="00DF5D0E" w:rsidRPr="00FE3000" w:rsidRDefault="00ED2EEB" w:rsidP="00F867B1">
          <w:pPr>
            <w:pStyle w:val="Effect"/>
            <w:suppressLineNumbers/>
          </w:pPr>
          <w:r>
            <w:tab/>
          </w:r>
          <w:r w:rsidR="00DE256E">
            <w:tab/>
          </w:r>
          <w:r w:rsidR="00DE256E" w:rsidRPr="00FE3000">
            <w:rPr>
              <w:b/>
              <w:u w:val="single"/>
            </w:rPr>
            <w:t>EFFECT:</w:t>
          </w:r>
          <w:r w:rsidR="00DE256E">
            <w:t>   </w:t>
          </w:r>
          <w:r w:rsidR="00F867B1">
            <w:t>Requires GA to do performance monitoring and provide a report to the legislature on each building that has had an energy audit and capital improvements made in the last 5 years.</w:t>
          </w:r>
        </w:p>
      </w:customXml>
      <w:permEnd w:id="0"/>
      <w:p w:rsidR="00DF5D0E" w:rsidRDefault="00DF5D0E" w:rsidP="00FE3000">
        <w:pPr>
          <w:pStyle w:val="AmendSectionPostSpace"/>
          <w:suppressLineNumbers/>
        </w:pPr>
      </w:p>
      <w:p w:rsidR="00DF5D0E" w:rsidRDefault="00DF5D0E" w:rsidP="00FE3000">
        <w:pPr>
          <w:pStyle w:val="BillEnd"/>
          <w:suppressLineNumbers/>
        </w:pPr>
      </w:p>
      <w:p w:rsidR="00DF5D0E" w:rsidRDefault="00DE256E" w:rsidP="00FE3000">
        <w:pPr>
          <w:pStyle w:val="BillEnd"/>
          <w:suppressLineNumbers/>
        </w:pPr>
        <w:r>
          <w:rPr>
            <w:b/>
          </w:rPr>
          <w:t>--- END ---</w:t>
        </w:r>
      </w:p>
      <w:p w:rsidR="00DF5D0E" w:rsidRDefault="003349D5" w:rsidP="00FE300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000" w:rsidRDefault="00FE3000" w:rsidP="00DF5D0E">
      <w:r>
        <w:separator/>
      </w:r>
    </w:p>
  </w:endnote>
  <w:endnote w:type="continuationSeparator" w:id="1">
    <w:p w:rsidR="00FE3000" w:rsidRDefault="00FE300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349D5">
    <w:pPr>
      <w:pStyle w:val="AmendDraftFooter"/>
    </w:pPr>
    <w:fldSimple w:instr=" TITLE   \* MERGEFORMAT ">
      <w:r w:rsidR="009171AE">
        <w:t>5560-S2.E AMH SHOR FORD 249</w:t>
      </w:r>
    </w:fldSimple>
    <w:r w:rsidR="00DE256E">
      <w:tab/>
    </w:r>
    <w:r>
      <w:fldChar w:fldCharType="begin"/>
    </w:r>
    <w:r w:rsidR="00DE256E">
      <w:instrText xml:space="preserve"> PAGE  \* Arabic  \* MERGEFORMAT </w:instrText>
    </w:r>
    <w:r>
      <w:fldChar w:fldCharType="separate"/>
    </w:r>
    <w:r w:rsidR="00FE3000">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349D5">
    <w:pPr>
      <w:pStyle w:val="AmendDraftFooter"/>
    </w:pPr>
    <w:fldSimple w:instr=" TITLE   \* MERGEFORMAT ">
      <w:r w:rsidR="009171AE">
        <w:t>5560-S2.E AMH SHOR FORD 249</w:t>
      </w:r>
    </w:fldSimple>
    <w:r w:rsidR="00DE256E">
      <w:tab/>
    </w:r>
    <w:r>
      <w:fldChar w:fldCharType="begin"/>
    </w:r>
    <w:r w:rsidR="00DE256E">
      <w:instrText xml:space="preserve"> PAGE  \* Arabic  \* MERGEFORMAT </w:instrText>
    </w:r>
    <w:r>
      <w:fldChar w:fldCharType="separate"/>
    </w:r>
    <w:r w:rsidR="009171A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000" w:rsidRDefault="00FE3000" w:rsidP="00DF5D0E">
      <w:r>
        <w:separator/>
      </w:r>
    </w:p>
  </w:footnote>
  <w:footnote w:type="continuationSeparator" w:id="1">
    <w:p w:rsidR="00FE3000" w:rsidRDefault="00FE300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349D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349D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04B2C"/>
    <w:rsid w:val="00060D21"/>
    <w:rsid w:val="00096165"/>
    <w:rsid w:val="000C6C82"/>
    <w:rsid w:val="000E603A"/>
    <w:rsid w:val="00106544"/>
    <w:rsid w:val="001A775A"/>
    <w:rsid w:val="001E6675"/>
    <w:rsid w:val="00217E8A"/>
    <w:rsid w:val="00281CBD"/>
    <w:rsid w:val="00316CD9"/>
    <w:rsid w:val="003349D5"/>
    <w:rsid w:val="003E2FC6"/>
    <w:rsid w:val="00492DDC"/>
    <w:rsid w:val="00523C5A"/>
    <w:rsid w:val="00605C39"/>
    <w:rsid w:val="006841E6"/>
    <w:rsid w:val="006F7027"/>
    <w:rsid w:val="0072335D"/>
    <w:rsid w:val="0072541D"/>
    <w:rsid w:val="007D35D4"/>
    <w:rsid w:val="00846034"/>
    <w:rsid w:val="009171AE"/>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 w:val="00F867B1"/>
    <w:rsid w:val="00FE300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rd_j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181</Words>
  <Characters>802</Characters>
  <Application>Microsoft Office Word</Application>
  <DocSecurity>8</DocSecurity>
  <Lines>100</Lines>
  <Paragraphs>54</Paragraphs>
  <ScaleCrop>false</ScaleCrop>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5560-S2.E AMH SHOR FORD 249</dc:title>
  <dc:subject/>
  <dc:creator>Washington State Legislature</dc:creator>
  <cp:keywords/>
  <dc:description/>
  <cp:lastModifiedBy>Washington State Legislature</cp:lastModifiedBy>
  <cp:revision>3</cp:revision>
  <cp:lastPrinted>2009-04-17T01:42:00Z</cp:lastPrinted>
  <dcterms:created xsi:type="dcterms:W3CDTF">2009-04-17T01:42:00Z</dcterms:created>
  <dcterms:modified xsi:type="dcterms:W3CDTF">2009-04-17T01:42:00Z</dcterms:modified>
</cp:coreProperties>
</file>