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0701F" w:rsidP="0072541D">
          <w:pPr>
            <w:pStyle w:val="AmendDocName"/>
          </w:pPr>
          <w:customXml w:element="BillDocName">
            <w:r>
              <w:t xml:space="preserve">6402-S.E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349</w:t>
            </w:r>
          </w:customXml>
        </w:p>
      </w:customXml>
      <w:customXml w:element="Heading">
        <w:p w:rsidR="00DF5D0E" w:rsidRDefault="00F0701F">
          <w:customXml w:element="ReferenceNumber">
            <w:r w:rsidR="00B5092F">
              <w:rPr>
                <w:b/>
                <w:u w:val="single"/>
              </w:rPr>
              <w:t>ESSB 6402</w:t>
            </w:r>
            <w:r w:rsidR="00DE256E">
              <w:t xml:space="preserve"> - </w:t>
            </w:r>
          </w:customXml>
          <w:customXml w:element="Floor">
            <w:r w:rsidR="00B5092F">
              <w:t>H AMD TO H AMD (H-5517.1/10)</w:t>
            </w:r>
          </w:customXml>
          <w:customXml w:element="AmendNumber">
            <w:r>
              <w:rPr>
                <w:b/>
              </w:rPr>
              <w:t xml:space="preserve"> 1375</w:t>
            </w:r>
          </w:customXml>
        </w:p>
        <w:p w:rsidR="00DF5D0E" w:rsidRDefault="00F0701F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F0701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B5092F" w:rsidRDefault="00F0701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C6BC8">
            <w:t>On page 4, line 32 of the striking amendment, after "</w:t>
          </w:r>
          <w:r w:rsidR="00FC6BC8">
            <w:rPr>
              <w:u w:val="single"/>
            </w:rPr>
            <w:t>(iv)</w:t>
          </w:r>
          <w:r w:rsidR="00FC6BC8">
            <w:t>" strike all material through "</w:t>
          </w:r>
          <w:r w:rsidR="00FC6BC8">
            <w:rPr>
              <w:u w:val="single"/>
            </w:rPr>
            <w:t>flows</w:t>
          </w:r>
          <w:r w:rsidR="00FC6BC8">
            <w:t>" on line 33 and insert "</w:t>
          </w:r>
          <w:r w:rsidR="00FC6BC8">
            <w:rPr>
              <w:u w:val="single"/>
            </w:rPr>
            <w:t xml:space="preserve">determine whether the proposed water in the consolidation is </w:t>
          </w:r>
          <w:r w:rsidR="00FC6BC8" w:rsidRPr="00092215">
            <w:rPr>
              <w:u w:val="single"/>
            </w:rPr>
            <w:t>legall</w:t>
          </w:r>
          <w:r w:rsidR="00FC6BC8">
            <w:rPr>
              <w:u w:val="single"/>
            </w:rPr>
            <w:t>y available under RCW 90.03.290</w:t>
          </w:r>
          <w:r w:rsidR="00FC6BC8">
            <w:t>"</w:t>
          </w:r>
        </w:p>
        <w:p w:rsidR="00DF5D0E" w:rsidRPr="00523C5A" w:rsidRDefault="00F0701F" w:rsidP="00B5092F">
          <w:pPr>
            <w:pStyle w:val="RCWSLText"/>
            <w:suppressLineNumbers/>
          </w:pPr>
        </w:p>
      </w:customXml>
      <w:customXml w:element="Effect">
        <w:p w:rsidR="00ED2EEB" w:rsidRDefault="00DE256E" w:rsidP="00B5092F">
          <w:pPr>
            <w:pStyle w:val="Effect"/>
            <w:suppressLineNumbers/>
          </w:pPr>
          <w:r>
            <w:tab/>
          </w:r>
        </w:p>
        <w:p w:rsidR="00B5092F" w:rsidRDefault="00ED2EEB" w:rsidP="00B5092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5092F">
            <w:rPr>
              <w:b/>
              <w:u w:val="single"/>
            </w:rPr>
            <w:t>EFFECT:</w:t>
          </w:r>
          <w:r w:rsidR="00DE256E">
            <w:t>  </w:t>
          </w:r>
          <w:r w:rsidR="00FC6BC8">
            <w:t xml:space="preserve">Requires the Department of Ecology prior to </w:t>
          </w:r>
          <w:r w:rsidR="00FC6BC8" w:rsidRPr="001D1AC7">
            <w:t>deciding upon applications</w:t>
          </w:r>
          <w:r w:rsidR="00FC6BC8">
            <w:t xml:space="preserve"> to determine whether the proposed water in the consolidation is legally available under RCW 90.03.290.</w:t>
          </w:r>
          <w:r w:rsidR="00DE256E">
            <w:t> </w:t>
          </w:r>
        </w:p>
      </w:customXml>
      <w:p w:rsidR="00DF5D0E" w:rsidRPr="00B5092F" w:rsidRDefault="00DF5D0E" w:rsidP="00B5092F">
        <w:pPr>
          <w:pStyle w:val="FiscalImpact"/>
          <w:suppressLineNumbers/>
        </w:pPr>
      </w:p>
      <w:permEnd w:id="0"/>
      <w:p w:rsidR="00DF5D0E" w:rsidRDefault="00DF5D0E" w:rsidP="00B5092F">
        <w:pPr>
          <w:pStyle w:val="AmendSectionPostSpace"/>
          <w:suppressLineNumbers/>
        </w:pPr>
      </w:p>
      <w:p w:rsidR="00DF5D0E" w:rsidRDefault="00DF5D0E" w:rsidP="00B5092F">
        <w:pPr>
          <w:pStyle w:val="BillEnd"/>
          <w:suppressLineNumbers/>
        </w:pPr>
      </w:p>
      <w:p w:rsidR="00DF5D0E" w:rsidRDefault="00DE256E" w:rsidP="00B5092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0701F" w:rsidP="00B5092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2F" w:rsidRDefault="00B5092F" w:rsidP="00DF5D0E">
      <w:r>
        <w:separator/>
      </w:r>
    </w:p>
  </w:endnote>
  <w:endnote w:type="continuationSeparator" w:id="0">
    <w:p w:rsidR="00B5092F" w:rsidRDefault="00B5092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C8" w:rsidRDefault="00FC6B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0701F">
    <w:pPr>
      <w:pStyle w:val="AmendDraftFooter"/>
    </w:pPr>
    <w:fldSimple w:instr=" TITLE   \* MERGEFORMAT ">
      <w:r w:rsidR="00872D85">
        <w:t>6402-S.E AMH MCCO FORD 349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5092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0701F">
    <w:pPr>
      <w:pStyle w:val="AmendDraftFooter"/>
    </w:pPr>
    <w:fldSimple w:instr=" TITLE   \* MERGEFORMAT ">
      <w:r w:rsidR="00872D85">
        <w:t>6402-S.E AMH MCCO FORD 349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72D8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2F" w:rsidRDefault="00B5092F" w:rsidP="00DF5D0E">
      <w:r>
        <w:separator/>
      </w:r>
    </w:p>
  </w:footnote>
  <w:footnote w:type="continuationSeparator" w:id="0">
    <w:p w:rsidR="00B5092F" w:rsidRDefault="00B5092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C8" w:rsidRDefault="00FC6B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0701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0701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1264"/>
    <w:rsid w:val="00106544"/>
    <w:rsid w:val="001A775A"/>
    <w:rsid w:val="001E6675"/>
    <w:rsid w:val="00217E8A"/>
    <w:rsid w:val="00281CBD"/>
    <w:rsid w:val="00316CD9"/>
    <w:rsid w:val="003E2FC6"/>
    <w:rsid w:val="00492DDC"/>
    <w:rsid w:val="004D4882"/>
    <w:rsid w:val="00523C5A"/>
    <w:rsid w:val="00605C39"/>
    <w:rsid w:val="006841E6"/>
    <w:rsid w:val="006D6C9A"/>
    <w:rsid w:val="006F7027"/>
    <w:rsid w:val="0072335D"/>
    <w:rsid w:val="0072541D"/>
    <w:rsid w:val="007D35D4"/>
    <w:rsid w:val="00846034"/>
    <w:rsid w:val="00853C15"/>
    <w:rsid w:val="00872D85"/>
    <w:rsid w:val="00931B84"/>
    <w:rsid w:val="00972869"/>
    <w:rsid w:val="009F23A9"/>
    <w:rsid w:val="00A01F29"/>
    <w:rsid w:val="00A028C6"/>
    <w:rsid w:val="00A93D4A"/>
    <w:rsid w:val="00AD2D0A"/>
    <w:rsid w:val="00B31D1C"/>
    <w:rsid w:val="00B5092F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0701F"/>
    <w:rsid w:val="00F229DE"/>
    <w:rsid w:val="00F4663F"/>
    <w:rsid w:val="00FC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95</Words>
  <Characters>497</Characters>
  <Application>Microsoft Office Word</Application>
  <DocSecurity>8</DocSecurity>
  <Lines>22</Lines>
  <Paragraphs>8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6402-S.E AMH MCCO FORD 349</dc:title>
  <dc:subject/>
  <dc:creator>Washington State Legislature</dc:creator>
  <cp:keywords/>
  <dc:description/>
  <cp:lastModifiedBy>Washington State Legislature</cp:lastModifiedBy>
  <cp:revision>6</cp:revision>
  <cp:lastPrinted>2010-03-03T01:05:00Z</cp:lastPrinted>
  <dcterms:created xsi:type="dcterms:W3CDTF">2010-03-03T01:04:00Z</dcterms:created>
  <dcterms:modified xsi:type="dcterms:W3CDTF">2010-03-03T01:05:00Z</dcterms:modified>
</cp:coreProperties>
</file>