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B7E3F" w:rsidP="0072541D">
          <w:pPr>
            <w:pStyle w:val="AmendDocName"/>
          </w:pPr>
          <w:customXml w:element="BillDocName">
            <w:r>
              <w:t xml:space="preserve">6844-S</w:t>
            </w:r>
          </w:customXml>
          <w:customXml w:element="AmendType">
            <w:r>
              <w:t xml:space="preserve"> AMH</w:t>
            </w:r>
          </w:customXml>
          <w:customXml w:element="SponsorAcronym">
            <w:r>
              <w:t xml:space="preserve"> CHAB</w:t>
            </w:r>
          </w:customXml>
          <w:customXml w:element="DrafterAcronym">
            <w:r>
              <w:t xml:space="preserve"> BLAC</w:t>
            </w:r>
          </w:customXml>
          <w:customXml w:element="DraftNumber">
            <w:r>
              <w:t xml:space="preserve"> 437</w:t>
            </w:r>
          </w:customXml>
        </w:p>
      </w:customXml>
      <w:customXml w:element="Heading">
        <w:p w:rsidR="00DF5D0E" w:rsidRDefault="002B7E3F">
          <w:customXml w:element="ReferenceNumber">
            <w:r w:rsidR="00CA6F01">
              <w:rPr>
                <w:b/>
                <w:u w:val="single"/>
              </w:rPr>
              <w:t>SSB 6844</w:t>
            </w:r>
            <w:r w:rsidR="00DE256E">
              <w:t xml:space="preserve"> - </w:t>
            </w:r>
          </w:customXml>
          <w:customXml w:element="Floor">
            <w:r w:rsidR="00CA6F01">
              <w:t>H AMD</w:t>
            </w:r>
          </w:customXml>
          <w:customXml w:element="AmendNumber">
            <w:r>
              <w:rPr>
                <w:b/>
              </w:rPr>
              <w:t xml:space="preserve"> 1631</w:t>
            </w:r>
          </w:customXml>
        </w:p>
        <w:p w:rsidR="00DF5D0E" w:rsidRDefault="002B7E3F" w:rsidP="00605C39">
          <w:pPr>
            <w:ind w:firstLine="576"/>
          </w:pPr>
          <w:customXml w:element="Sponsors">
            <w:r>
              <w:t xml:space="preserve">By Representative Chandler</w:t>
            </w:r>
          </w:customXml>
        </w:p>
        <w:p w:rsidR="00DF5D0E" w:rsidRDefault="002B7E3F"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D120DB" w:rsidRDefault="002B7E3F" w:rsidP="00D120DB">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A6F01">
            <w:t xml:space="preserve">On page </w:t>
          </w:r>
          <w:r w:rsidR="00D120DB">
            <w:t>3, line 14, after "43.330.250" strike all material through "</w:t>
          </w:r>
          <w:r w:rsidR="00D120DB" w:rsidRPr="00B51469">
            <w:rPr>
              <w:u w:val="single"/>
            </w:rPr>
            <w:t>83.100.230</w:t>
          </w:r>
          <w:r w:rsidR="00D120DB">
            <w:t>" on line 16</w:t>
          </w:r>
        </w:p>
        <w:p w:rsidR="00D120DB" w:rsidRDefault="00D120DB" w:rsidP="00D120DB">
          <w:pPr>
            <w:pStyle w:val="RCWSLText"/>
          </w:pPr>
        </w:p>
        <w:p w:rsidR="00D120DB" w:rsidRPr="00B51469" w:rsidRDefault="00D120DB" w:rsidP="00D120DB">
          <w:pPr>
            <w:pStyle w:val="RCWSLText"/>
          </w:pPr>
          <w:r>
            <w:tab/>
            <w:t xml:space="preserve">On page 3, </w:t>
          </w:r>
          <w:r w:rsidR="00BA7AF4">
            <w:t>after line 16, strike lines 17 through</w:t>
          </w:r>
          <w:r>
            <w:t xml:space="preserve"> line 21 and insert "On July 1, 2009, June 30, 2010, and June 30, 2011, all unclaimed prize money retained in the state lottery fund [account] in excess of three million dollars, excluding amounts distributed to the economic development strategic reserve account, shall be transferred ((</w:t>
          </w:r>
          <w:r w:rsidRPr="00D120DB">
            <w:rPr>
              <w:strike/>
            </w:rPr>
            <w:t>into the state general fund</w:t>
          </w:r>
          <w:r>
            <w:t xml:space="preserve">)) </w:t>
          </w:r>
          <w:r w:rsidRPr="00D120DB">
            <w:rPr>
              <w:u w:val="single"/>
            </w:rPr>
            <w:t>in proportions of eighty percent in the state general fund and twenty percent into the problem gambling account created in RCW 43.20A.892</w:t>
          </w:r>
          <w:r>
            <w:t>."</w:t>
          </w:r>
        </w:p>
        <w:p w:rsidR="00CA6F01" w:rsidRDefault="00CA6F01" w:rsidP="00096165">
          <w:pPr>
            <w:pStyle w:val="Page"/>
          </w:pPr>
        </w:p>
        <w:p w:rsidR="00DF5D0E" w:rsidRPr="00523C5A" w:rsidRDefault="002B7E3F" w:rsidP="00CA6F01">
          <w:pPr>
            <w:pStyle w:val="RCWSLText"/>
            <w:suppressLineNumbers/>
          </w:pPr>
        </w:p>
      </w:customXml>
      <w:customXml w:element="Effect">
        <w:p w:rsidR="00ED2EEB" w:rsidRDefault="00DE256E" w:rsidP="00CA6F01">
          <w:pPr>
            <w:pStyle w:val="Effect"/>
            <w:suppressLineNumbers/>
          </w:pPr>
          <w:r>
            <w:tab/>
          </w:r>
        </w:p>
        <w:p w:rsidR="00CA6F01" w:rsidRDefault="00ED2EEB" w:rsidP="00CA6F01">
          <w:pPr>
            <w:pStyle w:val="Effect"/>
            <w:suppressLineNumbers/>
          </w:pPr>
          <w:r>
            <w:tab/>
          </w:r>
          <w:r w:rsidR="00DE256E">
            <w:tab/>
          </w:r>
          <w:r w:rsidR="00DE256E" w:rsidRPr="00CA6F01">
            <w:rPr>
              <w:b/>
              <w:u w:val="single"/>
            </w:rPr>
            <w:t>EFFECT:</w:t>
          </w:r>
          <w:r w:rsidR="00DE256E">
            <w:t>   </w:t>
          </w:r>
          <w:r w:rsidR="00D120DB">
            <w:t>Eliminates the transfer of portions of unclaimed prize money in the State Lottery Account to the Education Legacy Trust Account.  Restores the transfer of portions of excess funds in the State Lottery Account from unclaimed prize money</w:t>
          </w:r>
          <w:r w:rsidR="00AF6F57">
            <w:t xml:space="preserve"> to the State General Fund</w:t>
          </w:r>
          <w:r w:rsidR="00D120DB">
            <w:t xml:space="preserve"> and changes the distribution of the transfer from 100 percent to the State General Fund, to 80 percent to the State General Fund and 20 percent to the Problem Gambling Account.</w:t>
          </w:r>
        </w:p>
      </w:customXml>
      <w:p w:rsidR="00DF5D0E" w:rsidRPr="00CA6F01" w:rsidRDefault="00DF5D0E" w:rsidP="00CA6F01">
        <w:pPr>
          <w:pStyle w:val="FiscalImpact"/>
          <w:suppressLineNumbers/>
        </w:pPr>
      </w:p>
      <w:permEnd w:id="0"/>
      <w:p w:rsidR="00DF5D0E" w:rsidRDefault="00DF5D0E" w:rsidP="00CA6F01">
        <w:pPr>
          <w:pStyle w:val="AmendSectionPostSpace"/>
          <w:suppressLineNumbers/>
        </w:pPr>
      </w:p>
      <w:p w:rsidR="00DF5D0E" w:rsidRDefault="00DF5D0E" w:rsidP="00CA6F01">
        <w:pPr>
          <w:pStyle w:val="BillEnd"/>
          <w:suppressLineNumbers/>
        </w:pPr>
      </w:p>
      <w:p w:rsidR="00DF5D0E" w:rsidRDefault="00DE256E" w:rsidP="00CA6F01">
        <w:pPr>
          <w:pStyle w:val="BillEnd"/>
          <w:suppressLineNumbers/>
        </w:pPr>
        <w:r>
          <w:rPr>
            <w:b/>
          </w:rPr>
          <w:t>--- END ---</w:t>
        </w:r>
      </w:p>
      <w:p w:rsidR="00DF5D0E" w:rsidRDefault="002B7E3F" w:rsidP="00CA6F0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0DB" w:rsidRDefault="00D120DB" w:rsidP="00DF5D0E">
      <w:r>
        <w:separator/>
      </w:r>
    </w:p>
  </w:endnote>
  <w:endnote w:type="continuationSeparator" w:id="0">
    <w:p w:rsidR="00D120DB" w:rsidRDefault="00D120D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CC2" w:rsidRDefault="00925C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DB" w:rsidRDefault="002B7E3F">
    <w:pPr>
      <w:pStyle w:val="AmendDraftFooter"/>
    </w:pPr>
    <w:fldSimple w:instr=" TITLE   \* MERGEFORMAT ">
      <w:r w:rsidR="00265276">
        <w:t>6844-S AMH CHAB BLAC 437</w:t>
      </w:r>
    </w:fldSimple>
    <w:r w:rsidR="00D120DB">
      <w:tab/>
    </w:r>
    <w:fldSimple w:instr=" PAGE  \* Arabic  \* MERGEFORMAT ">
      <w:r w:rsidR="00D120DB">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DB" w:rsidRDefault="002B7E3F">
    <w:pPr>
      <w:pStyle w:val="AmendDraftFooter"/>
    </w:pPr>
    <w:fldSimple w:instr=" TITLE   \* MERGEFORMAT ">
      <w:r w:rsidR="00265276">
        <w:t>6844-S AMH CHAB BLAC 437</w:t>
      </w:r>
    </w:fldSimple>
    <w:r w:rsidR="00D120DB">
      <w:tab/>
    </w:r>
    <w:fldSimple w:instr=" PAGE  \* Arabic  \* MERGEFORMAT ">
      <w:r w:rsidR="0026527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0DB" w:rsidRDefault="00D120DB" w:rsidP="00DF5D0E">
      <w:r>
        <w:separator/>
      </w:r>
    </w:p>
  </w:footnote>
  <w:footnote w:type="continuationSeparator" w:id="0">
    <w:p w:rsidR="00D120DB" w:rsidRDefault="00D120D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CC2" w:rsidRDefault="00925C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DB" w:rsidRDefault="002B7E3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120DB" w:rsidRDefault="00D120DB">
                <w:pPr>
                  <w:pStyle w:val="RCWSLText"/>
                  <w:jc w:val="right"/>
                </w:pPr>
                <w:r>
                  <w:t>1</w:t>
                </w:r>
              </w:p>
              <w:p w:rsidR="00D120DB" w:rsidRDefault="00D120DB">
                <w:pPr>
                  <w:pStyle w:val="RCWSLText"/>
                  <w:jc w:val="right"/>
                </w:pPr>
                <w:r>
                  <w:t>2</w:t>
                </w:r>
              </w:p>
              <w:p w:rsidR="00D120DB" w:rsidRDefault="00D120DB">
                <w:pPr>
                  <w:pStyle w:val="RCWSLText"/>
                  <w:jc w:val="right"/>
                </w:pPr>
                <w:r>
                  <w:t>3</w:t>
                </w:r>
              </w:p>
              <w:p w:rsidR="00D120DB" w:rsidRDefault="00D120DB">
                <w:pPr>
                  <w:pStyle w:val="RCWSLText"/>
                  <w:jc w:val="right"/>
                </w:pPr>
                <w:r>
                  <w:t>4</w:t>
                </w:r>
              </w:p>
              <w:p w:rsidR="00D120DB" w:rsidRDefault="00D120DB">
                <w:pPr>
                  <w:pStyle w:val="RCWSLText"/>
                  <w:jc w:val="right"/>
                </w:pPr>
                <w:r>
                  <w:t>5</w:t>
                </w:r>
              </w:p>
              <w:p w:rsidR="00D120DB" w:rsidRDefault="00D120DB">
                <w:pPr>
                  <w:pStyle w:val="RCWSLText"/>
                  <w:jc w:val="right"/>
                </w:pPr>
                <w:r>
                  <w:t>6</w:t>
                </w:r>
              </w:p>
              <w:p w:rsidR="00D120DB" w:rsidRDefault="00D120DB">
                <w:pPr>
                  <w:pStyle w:val="RCWSLText"/>
                  <w:jc w:val="right"/>
                </w:pPr>
                <w:r>
                  <w:t>7</w:t>
                </w:r>
              </w:p>
              <w:p w:rsidR="00D120DB" w:rsidRDefault="00D120DB">
                <w:pPr>
                  <w:pStyle w:val="RCWSLText"/>
                  <w:jc w:val="right"/>
                </w:pPr>
                <w:r>
                  <w:t>8</w:t>
                </w:r>
              </w:p>
              <w:p w:rsidR="00D120DB" w:rsidRDefault="00D120DB">
                <w:pPr>
                  <w:pStyle w:val="RCWSLText"/>
                  <w:jc w:val="right"/>
                </w:pPr>
                <w:r>
                  <w:t>9</w:t>
                </w:r>
              </w:p>
              <w:p w:rsidR="00D120DB" w:rsidRDefault="00D120DB">
                <w:pPr>
                  <w:pStyle w:val="RCWSLText"/>
                  <w:jc w:val="right"/>
                </w:pPr>
                <w:r>
                  <w:t>10</w:t>
                </w:r>
              </w:p>
              <w:p w:rsidR="00D120DB" w:rsidRDefault="00D120DB">
                <w:pPr>
                  <w:pStyle w:val="RCWSLText"/>
                  <w:jc w:val="right"/>
                </w:pPr>
                <w:r>
                  <w:t>11</w:t>
                </w:r>
              </w:p>
              <w:p w:rsidR="00D120DB" w:rsidRDefault="00D120DB">
                <w:pPr>
                  <w:pStyle w:val="RCWSLText"/>
                  <w:jc w:val="right"/>
                </w:pPr>
                <w:r>
                  <w:t>12</w:t>
                </w:r>
              </w:p>
              <w:p w:rsidR="00D120DB" w:rsidRDefault="00D120DB">
                <w:pPr>
                  <w:pStyle w:val="RCWSLText"/>
                  <w:jc w:val="right"/>
                </w:pPr>
                <w:r>
                  <w:t>13</w:t>
                </w:r>
              </w:p>
              <w:p w:rsidR="00D120DB" w:rsidRDefault="00D120DB">
                <w:pPr>
                  <w:pStyle w:val="RCWSLText"/>
                  <w:jc w:val="right"/>
                </w:pPr>
                <w:r>
                  <w:t>14</w:t>
                </w:r>
              </w:p>
              <w:p w:rsidR="00D120DB" w:rsidRDefault="00D120DB">
                <w:pPr>
                  <w:pStyle w:val="RCWSLText"/>
                  <w:jc w:val="right"/>
                </w:pPr>
                <w:r>
                  <w:t>15</w:t>
                </w:r>
              </w:p>
              <w:p w:rsidR="00D120DB" w:rsidRDefault="00D120DB">
                <w:pPr>
                  <w:pStyle w:val="RCWSLText"/>
                  <w:jc w:val="right"/>
                </w:pPr>
                <w:r>
                  <w:t>16</w:t>
                </w:r>
              </w:p>
              <w:p w:rsidR="00D120DB" w:rsidRDefault="00D120DB">
                <w:pPr>
                  <w:pStyle w:val="RCWSLText"/>
                  <w:jc w:val="right"/>
                </w:pPr>
                <w:r>
                  <w:t>17</w:t>
                </w:r>
              </w:p>
              <w:p w:rsidR="00D120DB" w:rsidRDefault="00D120DB">
                <w:pPr>
                  <w:pStyle w:val="RCWSLText"/>
                  <w:jc w:val="right"/>
                </w:pPr>
                <w:r>
                  <w:t>18</w:t>
                </w:r>
              </w:p>
              <w:p w:rsidR="00D120DB" w:rsidRDefault="00D120DB">
                <w:pPr>
                  <w:pStyle w:val="RCWSLText"/>
                  <w:jc w:val="right"/>
                </w:pPr>
                <w:r>
                  <w:t>19</w:t>
                </w:r>
              </w:p>
              <w:p w:rsidR="00D120DB" w:rsidRDefault="00D120DB">
                <w:pPr>
                  <w:pStyle w:val="RCWSLText"/>
                  <w:jc w:val="right"/>
                </w:pPr>
                <w:r>
                  <w:t>20</w:t>
                </w:r>
              </w:p>
              <w:p w:rsidR="00D120DB" w:rsidRDefault="00D120DB">
                <w:pPr>
                  <w:pStyle w:val="RCWSLText"/>
                  <w:jc w:val="right"/>
                </w:pPr>
                <w:r>
                  <w:t>21</w:t>
                </w:r>
              </w:p>
              <w:p w:rsidR="00D120DB" w:rsidRDefault="00D120DB">
                <w:pPr>
                  <w:pStyle w:val="RCWSLText"/>
                  <w:jc w:val="right"/>
                </w:pPr>
                <w:r>
                  <w:t>22</w:t>
                </w:r>
              </w:p>
              <w:p w:rsidR="00D120DB" w:rsidRDefault="00D120DB">
                <w:pPr>
                  <w:pStyle w:val="RCWSLText"/>
                  <w:jc w:val="right"/>
                </w:pPr>
                <w:r>
                  <w:t>23</w:t>
                </w:r>
              </w:p>
              <w:p w:rsidR="00D120DB" w:rsidRDefault="00D120DB">
                <w:pPr>
                  <w:pStyle w:val="RCWSLText"/>
                  <w:jc w:val="right"/>
                </w:pPr>
                <w:r>
                  <w:t>24</w:t>
                </w:r>
              </w:p>
              <w:p w:rsidR="00D120DB" w:rsidRDefault="00D120DB">
                <w:pPr>
                  <w:pStyle w:val="RCWSLText"/>
                  <w:jc w:val="right"/>
                </w:pPr>
                <w:r>
                  <w:t>25</w:t>
                </w:r>
              </w:p>
              <w:p w:rsidR="00D120DB" w:rsidRDefault="00D120DB">
                <w:pPr>
                  <w:pStyle w:val="RCWSLText"/>
                  <w:jc w:val="right"/>
                </w:pPr>
                <w:r>
                  <w:t>26</w:t>
                </w:r>
              </w:p>
              <w:p w:rsidR="00D120DB" w:rsidRDefault="00D120DB">
                <w:pPr>
                  <w:pStyle w:val="RCWSLText"/>
                  <w:jc w:val="right"/>
                </w:pPr>
                <w:r>
                  <w:t>27</w:t>
                </w:r>
              </w:p>
              <w:p w:rsidR="00D120DB" w:rsidRDefault="00D120DB">
                <w:pPr>
                  <w:pStyle w:val="RCWSLText"/>
                  <w:jc w:val="right"/>
                </w:pPr>
                <w:r>
                  <w:t>28</w:t>
                </w:r>
              </w:p>
              <w:p w:rsidR="00D120DB" w:rsidRDefault="00D120DB">
                <w:pPr>
                  <w:pStyle w:val="RCWSLText"/>
                  <w:jc w:val="right"/>
                </w:pPr>
                <w:r>
                  <w:t>29</w:t>
                </w:r>
              </w:p>
              <w:p w:rsidR="00D120DB" w:rsidRDefault="00D120DB">
                <w:pPr>
                  <w:pStyle w:val="RCWSLText"/>
                  <w:jc w:val="right"/>
                </w:pPr>
                <w:r>
                  <w:t>30</w:t>
                </w:r>
              </w:p>
              <w:p w:rsidR="00D120DB" w:rsidRDefault="00D120DB">
                <w:pPr>
                  <w:pStyle w:val="RCWSLText"/>
                  <w:jc w:val="right"/>
                </w:pPr>
                <w:r>
                  <w:t>31</w:t>
                </w:r>
              </w:p>
              <w:p w:rsidR="00D120DB" w:rsidRDefault="00D120DB">
                <w:pPr>
                  <w:pStyle w:val="RCWSLText"/>
                  <w:jc w:val="right"/>
                </w:pPr>
                <w:r>
                  <w:t>32</w:t>
                </w:r>
              </w:p>
              <w:p w:rsidR="00D120DB" w:rsidRDefault="00D120DB">
                <w:pPr>
                  <w:pStyle w:val="RCWSLText"/>
                  <w:jc w:val="right"/>
                </w:pPr>
                <w:r>
                  <w:t>33</w:t>
                </w:r>
              </w:p>
              <w:p w:rsidR="00D120DB" w:rsidRDefault="00D120DB">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DB" w:rsidRDefault="002B7E3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120DB" w:rsidRDefault="00D120DB" w:rsidP="00605C39">
                <w:pPr>
                  <w:pStyle w:val="RCWSLText"/>
                  <w:spacing w:before="2888"/>
                  <w:jc w:val="right"/>
                </w:pPr>
                <w:r>
                  <w:t>1</w:t>
                </w:r>
              </w:p>
              <w:p w:rsidR="00D120DB" w:rsidRDefault="00D120DB">
                <w:pPr>
                  <w:pStyle w:val="RCWSLText"/>
                  <w:jc w:val="right"/>
                </w:pPr>
                <w:r>
                  <w:t>2</w:t>
                </w:r>
              </w:p>
              <w:p w:rsidR="00D120DB" w:rsidRDefault="00D120DB">
                <w:pPr>
                  <w:pStyle w:val="RCWSLText"/>
                  <w:jc w:val="right"/>
                </w:pPr>
                <w:r>
                  <w:t>3</w:t>
                </w:r>
              </w:p>
              <w:p w:rsidR="00D120DB" w:rsidRDefault="00D120DB">
                <w:pPr>
                  <w:pStyle w:val="RCWSLText"/>
                  <w:jc w:val="right"/>
                </w:pPr>
                <w:r>
                  <w:t>4</w:t>
                </w:r>
              </w:p>
              <w:p w:rsidR="00D120DB" w:rsidRDefault="00D120DB">
                <w:pPr>
                  <w:pStyle w:val="RCWSLText"/>
                  <w:jc w:val="right"/>
                </w:pPr>
                <w:r>
                  <w:t>5</w:t>
                </w:r>
              </w:p>
              <w:p w:rsidR="00D120DB" w:rsidRDefault="00D120DB">
                <w:pPr>
                  <w:pStyle w:val="RCWSLText"/>
                  <w:jc w:val="right"/>
                </w:pPr>
                <w:r>
                  <w:t>6</w:t>
                </w:r>
              </w:p>
              <w:p w:rsidR="00D120DB" w:rsidRDefault="00D120DB">
                <w:pPr>
                  <w:pStyle w:val="RCWSLText"/>
                  <w:jc w:val="right"/>
                </w:pPr>
                <w:r>
                  <w:t>7</w:t>
                </w:r>
              </w:p>
              <w:p w:rsidR="00D120DB" w:rsidRDefault="00D120DB">
                <w:pPr>
                  <w:pStyle w:val="RCWSLText"/>
                  <w:jc w:val="right"/>
                </w:pPr>
                <w:r>
                  <w:t>8</w:t>
                </w:r>
              </w:p>
              <w:p w:rsidR="00D120DB" w:rsidRDefault="00D120DB">
                <w:pPr>
                  <w:pStyle w:val="RCWSLText"/>
                  <w:jc w:val="right"/>
                </w:pPr>
                <w:r>
                  <w:t>9</w:t>
                </w:r>
              </w:p>
              <w:p w:rsidR="00D120DB" w:rsidRDefault="00D120DB">
                <w:pPr>
                  <w:pStyle w:val="RCWSLText"/>
                  <w:jc w:val="right"/>
                </w:pPr>
                <w:r>
                  <w:t>10</w:t>
                </w:r>
              </w:p>
              <w:p w:rsidR="00D120DB" w:rsidRDefault="00D120DB">
                <w:pPr>
                  <w:pStyle w:val="RCWSLText"/>
                  <w:jc w:val="right"/>
                </w:pPr>
                <w:r>
                  <w:t>11</w:t>
                </w:r>
              </w:p>
              <w:p w:rsidR="00D120DB" w:rsidRDefault="00D120DB">
                <w:pPr>
                  <w:pStyle w:val="RCWSLText"/>
                  <w:jc w:val="right"/>
                </w:pPr>
                <w:r>
                  <w:t>12</w:t>
                </w:r>
              </w:p>
              <w:p w:rsidR="00D120DB" w:rsidRDefault="00D120DB">
                <w:pPr>
                  <w:pStyle w:val="RCWSLText"/>
                  <w:jc w:val="right"/>
                </w:pPr>
                <w:r>
                  <w:t>13</w:t>
                </w:r>
              </w:p>
              <w:p w:rsidR="00D120DB" w:rsidRDefault="00D120DB">
                <w:pPr>
                  <w:pStyle w:val="RCWSLText"/>
                  <w:jc w:val="right"/>
                </w:pPr>
                <w:r>
                  <w:t>14</w:t>
                </w:r>
              </w:p>
              <w:p w:rsidR="00D120DB" w:rsidRDefault="00D120DB">
                <w:pPr>
                  <w:pStyle w:val="RCWSLText"/>
                  <w:jc w:val="right"/>
                </w:pPr>
                <w:r>
                  <w:t>15</w:t>
                </w:r>
              </w:p>
              <w:p w:rsidR="00D120DB" w:rsidRDefault="00D120DB">
                <w:pPr>
                  <w:pStyle w:val="RCWSLText"/>
                  <w:jc w:val="right"/>
                </w:pPr>
                <w:r>
                  <w:t>16</w:t>
                </w:r>
              </w:p>
              <w:p w:rsidR="00D120DB" w:rsidRDefault="00D120DB">
                <w:pPr>
                  <w:pStyle w:val="RCWSLText"/>
                  <w:jc w:val="right"/>
                </w:pPr>
                <w:r>
                  <w:t>17</w:t>
                </w:r>
              </w:p>
              <w:p w:rsidR="00D120DB" w:rsidRDefault="00D120DB">
                <w:pPr>
                  <w:pStyle w:val="RCWSLText"/>
                  <w:jc w:val="right"/>
                </w:pPr>
                <w:r>
                  <w:t>18</w:t>
                </w:r>
              </w:p>
              <w:p w:rsidR="00D120DB" w:rsidRDefault="00D120DB">
                <w:pPr>
                  <w:pStyle w:val="RCWSLText"/>
                  <w:jc w:val="right"/>
                </w:pPr>
                <w:r>
                  <w:t>19</w:t>
                </w:r>
              </w:p>
              <w:p w:rsidR="00D120DB" w:rsidRDefault="00D120DB">
                <w:pPr>
                  <w:pStyle w:val="RCWSLText"/>
                  <w:jc w:val="right"/>
                </w:pPr>
                <w:r>
                  <w:t>20</w:t>
                </w:r>
              </w:p>
              <w:p w:rsidR="00D120DB" w:rsidRDefault="00D120DB">
                <w:pPr>
                  <w:pStyle w:val="RCWSLText"/>
                  <w:jc w:val="right"/>
                </w:pPr>
                <w:r>
                  <w:t>21</w:t>
                </w:r>
              </w:p>
              <w:p w:rsidR="00D120DB" w:rsidRDefault="00D120DB">
                <w:pPr>
                  <w:pStyle w:val="RCWSLText"/>
                  <w:jc w:val="right"/>
                </w:pPr>
                <w:r>
                  <w:t>22</w:t>
                </w:r>
              </w:p>
              <w:p w:rsidR="00D120DB" w:rsidRDefault="00D120DB">
                <w:pPr>
                  <w:pStyle w:val="RCWSLText"/>
                  <w:jc w:val="right"/>
                </w:pPr>
                <w:r>
                  <w:t>23</w:t>
                </w:r>
              </w:p>
              <w:p w:rsidR="00D120DB" w:rsidRDefault="00D120DB">
                <w:pPr>
                  <w:pStyle w:val="RCWSLText"/>
                  <w:jc w:val="right"/>
                </w:pPr>
                <w:r>
                  <w:t>24</w:t>
                </w:r>
              </w:p>
              <w:p w:rsidR="00D120DB" w:rsidRDefault="00D120DB" w:rsidP="00060D21">
                <w:pPr>
                  <w:pStyle w:val="RCWSLText"/>
                  <w:jc w:val="right"/>
                </w:pPr>
                <w:r>
                  <w:t>25</w:t>
                </w:r>
              </w:p>
              <w:p w:rsidR="00D120DB" w:rsidRDefault="00D120DB" w:rsidP="00060D21">
                <w:pPr>
                  <w:pStyle w:val="RCWSLText"/>
                  <w:jc w:val="right"/>
                </w:pPr>
                <w:r>
                  <w:t>26</w:t>
                </w:r>
              </w:p>
              <w:p w:rsidR="00D120DB" w:rsidRDefault="00D120DB"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51C16"/>
    <w:rsid w:val="00265276"/>
    <w:rsid w:val="00281CBD"/>
    <w:rsid w:val="002B7E3F"/>
    <w:rsid w:val="00316CD9"/>
    <w:rsid w:val="003E2FC6"/>
    <w:rsid w:val="00492DDC"/>
    <w:rsid w:val="00523C5A"/>
    <w:rsid w:val="0059211E"/>
    <w:rsid w:val="00605C39"/>
    <w:rsid w:val="00607E97"/>
    <w:rsid w:val="006346E1"/>
    <w:rsid w:val="006841E6"/>
    <w:rsid w:val="006F7027"/>
    <w:rsid w:val="0072335D"/>
    <w:rsid w:val="0072541D"/>
    <w:rsid w:val="007D35D4"/>
    <w:rsid w:val="00846034"/>
    <w:rsid w:val="00925CC2"/>
    <w:rsid w:val="00931B84"/>
    <w:rsid w:val="00972869"/>
    <w:rsid w:val="009F23A9"/>
    <w:rsid w:val="00A01F29"/>
    <w:rsid w:val="00A93D4A"/>
    <w:rsid w:val="00AD2D0A"/>
    <w:rsid w:val="00AF6F57"/>
    <w:rsid w:val="00B31D1C"/>
    <w:rsid w:val="00B518D0"/>
    <w:rsid w:val="00B73E0A"/>
    <w:rsid w:val="00B961E0"/>
    <w:rsid w:val="00BA7AF4"/>
    <w:rsid w:val="00CA6F01"/>
    <w:rsid w:val="00D120DB"/>
    <w:rsid w:val="00D40447"/>
    <w:rsid w:val="00DA47F3"/>
    <w:rsid w:val="00DE256E"/>
    <w:rsid w:val="00DF5D0E"/>
    <w:rsid w:val="00E1471A"/>
    <w:rsid w:val="00E41CC6"/>
    <w:rsid w:val="00E66F5D"/>
    <w:rsid w:val="00EC100F"/>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lake_ch\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1</Pages>
  <Words>202</Words>
  <Characters>1014</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6844-S AMH CHAB BLAC 437</vt:lpstr>
    </vt:vector>
  </TitlesOfParts>
  <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6844-S AMH CHAB BLAC 437</dc:title>
  <dc:subject/>
  <dc:creator>Chris</dc:creator>
  <cp:keywords/>
  <dc:description/>
  <cp:lastModifiedBy>Chris</cp:lastModifiedBy>
  <cp:revision>8</cp:revision>
  <cp:lastPrinted>2010-03-11T01:48:00Z</cp:lastPrinted>
  <dcterms:created xsi:type="dcterms:W3CDTF">2010-03-11T01:01:00Z</dcterms:created>
  <dcterms:modified xsi:type="dcterms:W3CDTF">2010-03-11T01:48:00Z</dcterms:modified>
</cp:coreProperties>
</file>