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320BC" w:rsidP="0072541D">
          <w:pPr>
            <w:pStyle w:val="AmendDocName"/>
          </w:pPr>
          <w:customXml w:element="BillDocName">
            <w:r>
              <w:t xml:space="preserve">6444-S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182</w:t>
            </w:r>
          </w:customXml>
        </w:p>
      </w:customXml>
      <w:customXml w:element="Heading">
        <w:p w:rsidR="00DF5D0E" w:rsidRDefault="00A320BC">
          <w:customXml w:element="ReferenceNumber">
            <w:r w:rsidR="00C60554">
              <w:rPr>
                <w:b/>
                <w:u w:val="single"/>
              </w:rPr>
              <w:t>SSB 6444</w:t>
            </w:r>
            <w:r w:rsidR="00DE256E">
              <w:t xml:space="preserve"> - </w:t>
            </w:r>
          </w:customXml>
          <w:customXml w:element="Floor">
            <w:r w:rsidR="00C60554">
              <w:t>S AMD</w:t>
            </w:r>
          </w:customXml>
          <w:customXml w:element="AmendNumber">
            <w:r>
              <w:rPr>
                <w:b/>
              </w:rPr>
              <w:t xml:space="preserve"> 209</w:t>
            </w:r>
          </w:customXml>
        </w:p>
        <w:p w:rsidR="00DF5D0E" w:rsidRDefault="00A320BC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A320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416D10" w:rsidRDefault="00A320BC" w:rsidP="00F22C0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6D10">
            <w:t>On page 159, line 9, decrease general-fund state appropriation by $250,000 and adjust totals accordingly.</w:t>
          </w:r>
        </w:p>
        <w:p w:rsidR="00416D10" w:rsidRDefault="00416D10" w:rsidP="00940BD7">
          <w:pPr>
            <w:pStyle w:val="Page"/>
          </w:pPr>
        </w:p>
        <w:p w:rsidR="00633CF0" w:rsidRDefault="00416D10" w:rsidP="00940BD7">
          <w:pPr>
            <w:pStyle w:val="Page"/>
          </w:pPr>
          <w:r>
            <w:tab/>
          </w:r>
          <w:r w:rsidR="00C60554">
            <w:t xml:space="preserve">On page </w:t>
          </w:r>
          <w:r w:rsidR="00FB326F">
            <w:t>1</w:t>
          </w:r>
          <w:r w:rsidR="00C60554">
            <w:t>6</w:t>
          </w:r>
          <w:r w:rsidR="00FB326F">
            <w:t>0, beginning on line 14</w:t>
          </w:r>
          <w:r w:rsidR="00C60554">
            <w:t xml:space="preserve">, </w:t>
          </w:r>
          <w:r w:rsidR="00FB326F">
            <w:t>strike all material through line 15 on page 161</w:t>
          </w:r>
          <w:r w:rsidR="00633CF0">
            <w:t>.</w:t>
          </w:r>
          <w:r w:rsidR="00FB326F">
            <w:t xml:space="preserve"> </w:t>
          </w:r>
        </w:p>
        <w:p w:rsidR="00633CF0" w:rsidRDefault="00633CF0" w:rsidP="00096165">
          <w:pPr>
            <w:pStyle w:val="Page"/>
          </w:pPr>
        </w:p>
        <w:p w:rsidR="00633CF0" w:rsidRDefault="00416D10" w:rsidP="00633CF0">
          <w:pPr>
            <w:pStyle w:val="Page"/>
          </w:pPr>
          <w:r>
            <w:tab/>
          </w:r>
          <w:r w:rsidR="00633CF0">
            <w:t>On page 195, line 6, increase general fund--state appropriation by $250,000 and adjust totals accordingly.</w:t>
          </w:r>
        </w:p>
        <w:p w:rsidR="00633CF0" w:rsidRDefault="00633CF0" w:rsidP="00633CF0">
          <w:pPr>
            <w:pStyle w:val="RCWSLText"/>
          </w:pPr>
        </w:p>
        <w:p w:rsidR="00633CF0" w:rsidRDefault="00633CF0" w:rsidP="00633CF0">
          <w:pPr>
            <w:pStyle w:val="RCWSLText"/>
          </w:pPr>
          <w:r>
            <w:tab/>
            <w:t>On page 199, line 23, strike "$1,667,000" and replace with "((</w:t>
          </w:r>
          <w:r w:rsidRPr="00BF4D71">
            <w:rPr>
              <w:strike/>
            </w:rPr>
            <w:t>$1,667,000</w:t>
          </w:r>
          <w:r>
            <w:t>))</w:t>
          </w:r>
          <w:r w:rsidRPr="00BF4D71">
            <w:rPr>
              <w:u w:val="single"/>
            </w:rPr>
            <w:t>$1,917,000</w:t>
          </w:r>
          <w:r>
            <w:rPr>
              <w:u w:val="single"/>
            </w:rPr>
            <w:t>.</w:t>
          </w:r>
        </w:p>
        <w:p w:rsidR="00FB326F" w:rsidRPr="00FB326F" w:rsidRDefault="00FB326F" w:rsidP="00633CF0">
          <w:pPr>
            <w:pStyle w:val="Page"/>
          </w:pPr>
        </w:p>
        <w:p w:rsidR="00C60554" w:rsidRDefault="00C60554" w:rsidP="00C60554">
          <w:pPr>
            <w:pStyle w:val="RCWSLText"/>
          </w:pPr>
        </w:p>
        <w:p w:rsidR="00C60554" w:rsidRDefault="00C60554" w:rsidP="00C60554">
          <w:pPr>
            <w:pStyle w:val="RCWSLText"/>
          </w:pPr>
        </w:p>
        <w:permEnd w:id="0" w:displacedByCustomXml="next"/>
        <w:customXml w:element="Heading">
          <w:p w:rsidR="00C60554" w:rsidRDefault="00A320BC" w:rsidP="00FB326F">
            <w:pPr>
              <w:spacing w:line="408" w:lineRule="exact"/>
            </w:pPr>
            <w:customXml w:element="ReferenceNumber"/>
            <w:customXml w:element="Floor"/>
            <w:customXml w:element="AmendNumber">
              <w:r>
                <w:rPr>
                  <w:b/>
                </w:rPr>
                <w:t xml:space="preserve"> 209</w:t>
              </w:r>
            </w:customXml>
            <w:customXml w:element="Sponsors">
              <w:r>
                <w:t xml:space="preserve">By Senator Schoesler</w:t>
              </w:r>
            </w:customXml>
          </w:p>
          <w:p w:rsidR="00C60554" w:rsidRDefault="00A320BC" w:rsidP="00C60554">
            <w:pPr>
              <w:spacing w:line="408" w:lineRule="exact"/>
              <w:jc w:val="right"/>
            </w:pPr>
            <w:customXml w:element="FloorAction">
              <w:r>
                <w:t xml:space="preserve">NOT ADOPTED 2/27/2010</w:t>
              </w:r>
            </w:customXml>
          </w:p>
        </w:customXml>
        <w:p w:rsidR="00DF5D0E" w:rsidRPr="00523C5A" w:rsidRDefault="00A320BC" w:rsidP="00C60554">
          <w:pPr>
            <w:pStyle w:val="RCWSLText"/>
          </w:pPr>
        </w:p>
        <w:permStart w:id="1" w:edGrp="everyone" w:displacedByCustomXml="next"/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633CF0" w:rsidRDefault="00ED2EEB" w:rsidP="00633CF0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553569">
            <w:t xml:space="preserve">Removes $250,000 in funding for a statewide school district reorganization </w:t>
          </w:r>
          <w:r w:rsidR="00633CF0">
            <w:t>commission.  Provides $250,000 for free school lunches to an additional 3,500 low income K-3 children by paying for the student co-pays.</w:t>
          </w:r>
        </w:p>
        <w:p w:rsidR="00633CF0" w:rsidRDefault="00633CF0" w:rsidP="00633CF0">
          <w:pPr>
            <w:pStyle w:val="Effect"/>
          </w:pPr>
        </w:p>
        <w:p w:rsidR="00DF5D0E" w:rsidRDefault="00633CF0" w:rsidP="00633CF0">
          <w:pPr>
            <w:pStyle w:val="Effect"/>
          </w:pPr>
          <w:r>
            <w:tab/>
          </w:r>
          <w:r>
            <w:tab/>
            <w:t>Fiscal impact: None.  Re-deploys funds currently in the Senate budget.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320B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F0" w:rsidRDefault="00633CF0" w:rsidP="00DF5D0E">
      <w:r>
        <w:separator/>
      </w:r>
    </w:p>
  </w:endnote>
  <w:endnote w:type="continuationSeparator" w:id="0">
    <w:p w:rsidR="00633CF0" w:rsidRDefault="00633C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F0" w:rsidRDefault="00A320BC">
    <w:pPr>
      <w:pStyle w:val="AmendDraftFooter"/>
    </w:pPr>
    <w:fldSimple w:instr=" TITLE   \* MERGEFORMAT ">
      <w:r w:rsidR="00F22C0A">
        <w:t>6444-S AMS SCHO MOOR 182</w:t>
      </w:r>
    </w:fldSimple>
    <w:r w:rsidR="00633CF0">
      <w:tab/>
    </w:r>
    <w:fldSimple w:instr=" PAGE  \* Arabic  \* MERGEFORMAT ">
      <w:r w:rsidR="00F22C0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F0" w:rsidRDefault="00A320BC">
    <w:pPr>
      <w:pStyle w:val="AmendDraftFooter"/>
    </w:pPr>
    <w:fldSimple w:instr=" TITLE   \* MERGEFORMAT ">
      <w:r w:rsidR="00F22C0A">
        <w:t>6444-S AMS SCHO MOOR 182</w:t>
      </w:r>
    </w:fldSimple>
    <w:r w:rsidR="00633CF0">
      <w:tab/>
    </w:r>
    <w:fldSimple w:instr=" PAGE  \* Arabic  \* MERGEFORMAT ">
      <w:r w:rsidR="00F22C0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F0" w:rsidRDefault="00633CF0" w:rsidP="00DF5D0E">
      <w:r>
        <w:separator/>
      </w:r>
    </w:p>
  </w:footnote>
  <w:footnote w:type="continuationSeparator" w:id="0">
    <w:p w:rsidR="00633CF0" w:rsidRDefault="00633C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F0" w:rsidRDefault="00A320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33CF0" w:rsidRDefault="00633CF0">
                <w:pPr>
                  <w:pStyle w:val="RCWSLText"/>
                  <w:jc w:val="right"/>
                </w:pPr>
                <w:r>
                  <w:t>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4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5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6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7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8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9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10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14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15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16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17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18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19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20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24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25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26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27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28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29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30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F0" w:rsidRDefault="00A320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33CF0" w:rsidRDefault="00633CF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4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5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6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7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8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9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10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14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15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16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17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18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19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20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21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22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23</w:t>
                </w:r>
              </w:p>
              <w:p w:rsidR="00633CF0" w:rsidRDefault="00633CF0">
                <w:pPr>
                  <w:pStyle w:val="RCWSLText"/>
                  <w:jc w:val="right"/>
                </w:pPr>
                <w:r>
                  <w:t>24</w:t>
                </w:r>
              </w:p>
              <w:p w:rsidR="00633CF0" w:rsidRDefault="00633CF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33CF0" w:rsidRDefault="00633CF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33CF0" w:rsidRDefault="00633CF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34E2"/>
    <w:rsid w:val="00060D21"/>
    <w:rsid w:val="00090BA2"/>
    <w:rsid w:val="00096165"/>
    <w:rsid w:val="000C6C82"/>
    <w:rsid w:val="000E603A"/>
    <w:rsid w:val="00106544"/>
    <w:rsid w:val="00113B9E"/>
    <w:rsid w:val="001A775A"/>
    <w:rsid w:val="001E6675"/>
    <w:rsid w:val="00217E8A"/>
    <w:rsid w:val="00281CBD"/>
    <w:rsid w:val="002A68CA"/>
    <w:rsid w:val="00316CD9"/>
    <w:rsid w:val="003E2FC6"/>
    <w:rsid w:val="00416D10"/>
    <w:rsid w:val="00492DDC"/>
    <w:rsid w:val="004B5634"/>
    <w:rsid w:val="00523C5A"/>
    <w:rsid w:val="00553569"/>
    <w:rsid w:val="00605C39"/>
    <w:rsid w:val="00633CF0"/>
    <w:rsid w:val="006841E6"/>
    <w:rsid w:val="006F7027"/>
    <w:rsid w:val="0072335D"/>
    <w:rsid w:val="0072541D"/>
    <w:rsid w:val="007D35D4"/>
    <w:rsid w:val="00834047"/>
    <w:rsid w:val="0084516C"/>
    <w:rsid w:val="00846034"/>
    <w:rsid w:val="00931B84"/>
    <w:rsid w:val="00940BD7"/>
    <w:rsid w:val="00972869"/>
    <w:rsid w:val="009F23A9"/>
    <w:rsid w:val="00A01F29"/>
    <w:rsid w:val="00A320BC"/>
    <w:rsid w:val="00A93D4A"/>
    <w:rsid w:val="00AD2D0A"/>
    <w:rsid w:val="00AF3467"/>
    <w:rsid w:val="00B31D1C"/>
    <w:rsid w:val="00B518D0"/>
    <w:rsid w:val="00B73E0A"/>
    <w:rsid w:val="00B961E0"/>
    <w:rsid w:val="00C60554"/>
    <w:rsid w:val="00CE5FA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2C0A"/>
    <w:rsid w:val="00F4663F"/>
    <w:rsid w:val="00F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134</Words>
  <Characters>729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 AMS SCHO MOOR 180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 AMS SCHO MOOR 182</dc:title>
  <dc:subject/>
  <dc:creator>Washington State Legislature</dc:creator>
  <cp:keywords/>
  <dc:description/>
  <cp:lastModifiedBy>Washington State Legislature</cp:lastModifiedBy>
  <cp:revision>3</cp:revision>
  <cp:lastPrinted>2010-02-27T21:34:00Z</cp:lastPrinted>
  <dcterms:created xsi:type="dcterms:W3CDTF">2010-02-27T21:37:00Z</dcterms:created>
  <dcterms:modified xsi:type="dcterms:W3CDTF">2010-02-27T21:37:00Z</dcterms:modified>
</cp:coreProperties>
</file>