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33487" w:rsidP="0072541D">
          <w:pPr>
            <w:pStyle w:val="AmendDocName"/>
          </w:pPr>
          <w:customXml w:element="BillDocName">
            <w:r>
              <w:t xml:space="preserve">6538-S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870</w:t>
            </w:r>
          </w:customXml>
        </w:p>
      </w:customXml>
      <w:customXml w:element="Heading">
        <w:p w:rsidR="00DF5D0E" w:rsidRDefault="00233487">
          <w:customXml w:element="ReferenceNumber">
            <w:r w:rsidR="00B679B8">
              <w:rPr>
                <w:b/>
                <w:u w:val="single"/>
              </w:rPr>
              <w:t>SSB 6538</w:t>
            </w:r>
            <w:r w:rsidR="00DE256E">
              <w:t xml:space="preserve"> - </w:t>
            </w:r>
          </w:customXml>
          <w:customXml w:element="Floor">
            <w:r w:rsidR="00B679B8">
              <w:t>S AMD</w:t>
            </w:r>
          </w:customXml>
          <w:customXml w:element="AmendNumber">
            <w:r>
              <w:rPr>
                <w:b/>
              </w:rPr>
              <w:t xml:space="preserve"> 163</w:t>
            </w:r>
          </w:customXml>
        </w:p>
        <w:p w:rsidR="00DF5D0E" w:rsidRDefault="00233487" w:rsidP="00605C39">
          <w:pPr>
            <w:ind w:firstLine="576"/>
          </w:pPr>
          <w:customXml w:element="Sponsors">
            <w:r>
              <w:t xml:space="preserve">By Senators Keiser and Pflug</w:t>
            </w:r>
          </w:customXml>
        </w:p>
        <w:p w:rsidR="00DF5D0E" w:rsidRDefault="002334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B679B8" w:rsidRDefault="0023348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79B8">
            <w:t xml:space="preserve">On page </w:t>
          </w:r>
          <w:r w:rsidR="00D774F8">
            <w:t>6, line 16 after "(b)" strike "</w:t>
          </w:r>
          <w:proofErr w:type="gramStart"/>
          <w:r w:rsidR="00D774F8" w:rsidRPr="00D774F8">
            <w:rPr>
              <w:u w:val="single"/>
            </w:rPr>
            <w:t>have the department</w:t>
          </w:r>
          <w:proofErr w:type="gramEnd"/>
          <w:r w:rsidR="00D774F8" w:rsidRPr="00D774F8">
            <w:rPr>
              <w:u w:val="single"/>
            </w:rPr>
            <w:t xml:space="preserve"> of revenue</w:t>
          </w:r>
          <w:r w:rsidR="00D774F8">
            <w:t>" and "</w:t>
          </w:r>
          <w:r w:rsidR="00D774F8" w:rsidRPr="00D774F8">
            <w:rPr>
              <w:u w:val="single"/>
            </w:rPr>
            <w:t>for the carrier</w:t>
          </w:r>
          <w:r w:rsidR="00D774F8">
            <w:t>"</w:t>
          </w:r>
        </w:p>
        <w:p w:rsidR="00DF5D0E" w:rsidRPr="00523C5A" w:rsidRDefault="00233487" w:rsidP="00B679B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774F8">
            <w:t xml:space="preserve">Removes the Department of Revenue from verifying the income of the self-employed or sole proprietor, leaving the self-employed or sole proprietor to provide documentation of business income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3348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B8" w:rsidRDefault="00B679B8" w:rsidP="00DF5D0E">
      <w:r>
        <w:separator/>
      </w:r>
    </w:p>
  </w:endnote>
  <w:endnote w:type="continuationSeparator" w:id="0">
    <w:p w:rsidR="00B679B8" w:rsidRDefault="00B679B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3487">
    <w:pPr>
      <w:pStyle w:val="AmendDraftFooter"/>
    </w:pPr>
    <w:fldSimple w:instr=" TITLE   \* MERGEFORMAT ">
      <w:r w:rsidR="00D774F8">
        <w:t>6538-S AMS KEIS NEED 870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79B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3487">
    <w:pPr>
      <w:pStyle w:val="AmendDraftFooter"/>
    </w:pPr>
    <w:fldSimple w:instr=" TITLE   \* MERGEFORMAT ">
      <w:r w:rsidR="00D774F8">
        <w:t>6538-S AMS KEIS NEED 870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774F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B8" w:rsidRDefault="00B679B8" w:rsidP="00DF5D0E">
      <w:r>
        <w:separator/>
      </w:r>
    </w:p>
  </w:footnote>
  <w:footnote w:type="continuationSeparator" w:id="0">
    <w:p w:rsidR="00B679B8" w:rsidRDefault="00B679B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34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334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3487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79B8"/>
    <w:rsid w:val="00B73E0A"/>
    <w:rsid w:val="00B961E0"/>
    <w:rsid w:val="00D40447"/>
    <w:rsid w:val="00D774F8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edham_m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56</Words>
  <Characters>395</Characters>
  <Application>Microsoft Office Word</Application>
  <DocSecurity>8</DocSecurity>
  <Lines>35</Lines>
  <Paragraphs>22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6538-S AMS KEIS NEED 870</dc:title>
  <dc:subject/>
  <dc:creator>Washington State Legislature</dc:creator>
  <cp:keywords/>
  <dc:description/>
  <cp:lastModifiedBy>Washington State Legislature</cp:lastModifiedBy>
  <cp:revision>2</cp:revision>
  <cp:lastPrinted>2010-02-15T22:01:00Z</cp:lastPrinted>
  <dcterms:created xsi:type="dcterms:W3CDTF">2010-02-15T21:53:00Z</dcterms:created>
  <dcterms:modified xsi:type="dcterms:W3CDTF">2010-02-15T22:01:00Z</dcterms:modified>
</cp:coreProperties>
</file>