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B453F" w:rsidP="0072541D">
          <w:pPr>
            <w:pStyle w:val="AmendDocName"/>
          </w:pPr>
          <w:customXml w:element="BillDocName">
            <w:r>
              <w:t xml:space="preserve">1094-S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UPTH</w:t>
            </w:r>
          </w:customXml>
          <w:customXml w:element="DrafterAcronym">
            <w:r>
              <w:t xml:space="preserve"> EMER</w:t>
            </w:r>
          </w:customXml>
          <w:customXml w:element="DraftNumber">
            <w:r>
              <w:t xml:space="preserve"> 047</w:t>
            </w:r>
          </w:customXml>
        </w:p>
      </w:customXml>
      <w:customXml w:element="Heading">
        <w:p w:rsidR="00DF5D0E" w:rsidRDefault="003B453F">
          <w:customXml w:element="ReferenceNumber">
            <w:r w:rsidR="008F23F0">
              <w:rPr>
                <w:b/>
                <w:u w:val="single"/>
              </w:rPr>
              <w:t>SHB 1094</w:t>
            </w:r>
            <w:r w:rsidR="00DE256E">
              <w:t xml:space="preserve"> - </w:t>
            </w:r>
          </w:customXml>
          <w:customXml w:element="Floor">
            <w:r w:rsidR="008F23F0">
              <w:t>H AMD</w:t>
            </w:r>
          </w:customXml>
          <w:customXml w:element="AmendNumber">
            <w:r>
              <w:rPr>
                <w:b/>
              </w:rPr>
              <w:t xml:space="preserve"> 302</w:t>
            </w:r>
          </w:customXml>
        </w:p>
        <w:p w:rsidR="00DF5D0E" w:rsidRDefault="003B453F" w:rsidP="00605C39">
          <w:pPr>
            <w:ind w:firstLine="576"/>
          </w:pPr>
          <w:customXml w:element="Sponsors">
            <w:r>
              <w:t xml:space="preserve">By Representative Upthegrove</w:t>
            </w:r>
          </w:customXml>
        </w:p>
        <w:p w:rsidR="00DF5D0E" w:rsidRDefault="003B453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8F23F0" w:rsidRDefault="003B453F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F23F0">
            <w:t xml:space="preserve">On page </w:t>
          </w:r>
          <w:r w:rsidR="00C5643B">
            <w:t xml:space="preserve">2, line 13, after "criteria" insert </w:t>
          </w:r>
          <w:r w:rsidR="00C5643B" w:rsidRPr="007A2EA0">
            <w:t>"</w:t>
          </w:r>
          <w:r w:rsidR="00C5643B" w:rsidRPr="000E7C76">
            <w:rPr>
              <w:u w:val="single"/>
            </w:rPr>
            <w:t xml:space="preserve">or if the county has adopted a removal resolution pursuant to subsection </w:t>
          </w:r>
          <w:r w:rsidR="00834763">
            <w:rPr>
              <w:u w:val="single"/>
            </w:rPr>
            <w:t>(</w:t>
          </w:r>
          <w:r w:rsidR="00C5643B" w:rsidRPr="000E7C76">
            <w:rPr>
              <w:u w:val="single"/>
            </w:rPr>
            <w:t>2</w:t>
          </w:r>
          <w:r w:rsidR="00834763">
            <w:rPr>
              <w:u w:val="single"/>
            </w:rPr>
            <w:t>)</w:t>
          </w:r>
          <w:r w:rsidR="00C5643B" w:rsidRPr="000E7C76">
            <w:rPr>
              <w:u w:val="single"/>
            </w:rPr>
            <w:t>(b) of this section</w:t>
          </w:r>
          <w:r w:rsidR="00C5643B">
            <w:t>"</w:t>
          </w:r>
        </w:p>
        <w:p w:rsidR="00DF5D0E" w:rsidRPr="00C8108C" w:rsidRDefault="003B453F" w:rsidP="008F23F0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8F23F0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8F23F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8F23F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C5643B">
                  <w:t xml:space="preserve">Clarifies that if a county adopts a resolution removing itself from the full planning requirements of the </w:t>
                </w:r>
                <w:r w:rsidR="00834763">
                  <w:t xml:space="preserve">Growth Management </w:t>
                </w:r>
                <w:r w:rsidR="00C5643B">
                  <w:t>Act, it is nevertheless required to fully plan under the Act once it achieves the population thresholds that trigger mandatory planning under the Act.</w:t>
                </w:r>
              </w:p>
              <w:p w:rsidR="001B4E53" w:rsidRPr="007D1589" w:rsidRDefault="001B4E53" w:rsidP="008F23F0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3B453F" w:rsidP="008F23F0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8F23F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B453F" w:rsidP="008F23F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3F0" w:rsidRDefault="008F23F0" w:rsidP="00DF5D0E">
      <w:r>
        <w:separator/>
      </w:r>
    </w:p>
  </w:endnote>
  <w:endnote w:type="continuationSeparator" w:id="0">
    <w:p w:rsidR="008F23F0" w:rsidRDefault="008F23F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AD" w:rsidRDefault="00EC44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B453F">
    <w:pPr>
      <w:pStyle w:val="AmendDraftFooter"/>
    </w:pPr>
    <w:fldSimple w:instr=" TITLE   \* MERGEFORMAT ">
      <w:r w:rsidR="00514358">
        <w:t>1094-S AMH UPTH EMER 047</w:t>
      </w:r>
    </w:fldSimple>
    <w:r w:rsidR="001B4E53">
      <w:tab/>
    </w:r>
    <w:fldSimple w:instr=" PAGE  \* Arabic  \* MERGEFORMAT ">
      <w:r w:rsidR="008F23F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B453F">
    <w:pPr>
      <w:pStyle w:val="AmendDraftFooter"/>
    </w:pPr>
    <w:fldSimple w:instr=" TITLE   \* MERGEFORMAT ">
      <w:r w:rsidR="00514358">
        <w:t>1094-S AMH UPTH EMER 047</w:t>
      </w:r>
    </w:fldSimple>
    <w:r w:rsidR="001B4E53">
      <w:tab/>
    </w:r>
    <w:fldSimple w:instr=" PAGE  \* Arabic  \* MERGEFORMAT ">
      <w:r w:rsidR="0051435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3F0" w:rsidRDefault="008F23F0" w:rsidP="00DF5D0E">
      <w:r>
        <w:separator/>
      </w:r>
    </w:p>
  </w:footnote>
  <w:footnote w:type="continuationSeparator" w:id="0">
    <w:p w:rsidR="008F23F0" w:rsidRDefault="008F23F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AD" w:rsidRDefault="00EC44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B453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B453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0E7C76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A476C"/>
    <w:rsid w:val="002A5070"/>
    <w:rsid w:val="00316CD9"/>
    <w:rsid w:val="003B453F"/>
    <w:rsid w:val="003E2FC6"/>
    <w:rsid w:val="003E5162"/>
    <w:rsid w:val="00492DDC"/>
    <w:rsid w:val="004A5C30"/>
    <w:rsid w:val="004C6615"/>
    <w:rsid w:val="00514358"/>
    <w:rsid w:val="00523C5A"/>
    <w:rsid w:val="005E69C3"/>
    <w:rsid w:val="00605C39"/>
    <w:rsid w:val="006841E6"/>
    <w:rsid w:val="006F7027"/>
    <w:rsid w:val="0072335D"/>
    <w:rsid w:val="0072541D"/>
    <w:rsid w:val="00726161"/>
    <w:rsid w:val="007769AF"/>
    <w:rsid w:val="00781126"/>
    <w:rsid w:val="007A2EA0"/>
    <w:rsid w:val="007D1589"/>
    <w:rsid w:val="007D35D4"/>
    <w:rsid w:val="00834763"/>
    <w:rsid w:val="00846034"/>
    <w:rsid w:val="008C7E6E"/>
    <w:rsid w:val="008F23F0"/>
    <w:rsid w:val="00931B84"/>
    <w:rsid w:val="0096303F"/>
    <w:rsid w:val="00972869"/>
    <w:rsid w:val="00984CD1"/>
    <w:rsid w:val="009F23A9"/>
    <w:rsid w:val="009F6B09"/>
    <w:rsid w:val="00A01F29"/>
    <w:rsid w:val="00A16B0F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5643B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C44AD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98</Words>
  <Characters>497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1094-S AMH UPTH EMER 047</dc:title>
  <dc:subject/>
  <dc:creator>Heather Emery</dc:creator>
  <cp:keywords/>
  <dc:description/>
  <cp:lastModifiedBy>Heather Emery</cp:lastModifiedBy>
  <cp:revision>11</cp:revision>
  <cp:lastPrinted>2011-03-03T05:04:00Z</cp:lastPrinted>
  <dcterms:created xsi:type="dcterms:W3CDTF">2011-03-03T04:24:00Z</dcterms:created>
  <dcterms:modified xsi:type="dcterms:W3CDTF">2011-03-03T05:04:00Z</dcterms:modified>
</cp:coreProperties>
</file>