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4C3B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REYK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334C3B">
          <w:customXml w:element="ReferenceNumber">
            <w:r w:rsidR="00864E8B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864E8B">
              <w:t>H AMD</w:t>
            </w:r>
          </w:customXml>
          <w:customXml w:element="AmendNumber">
            <w:r>
              <w:rPr>
                <w:b/>
              </w:rPr>
              <w:t xml:space="preserve"> 694</w:t>
            </w:r>
          </w:customXml>
        </w:p>
        <w:p w:rsidR="00DF5D0E" w:rsidRDefault="00334C3B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334C3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64E8B" w:rsidRDefault="00334C3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64E8B">
            <w:t xml:space="preserve">On page 4, </w:t>
          </w:r>
          <w:r w:rsidR="00662C64">
            <w:t xml:space="preserve">beginning on </w:t>
          </w:r>
          <w:r w:rsidR="00864E8B">
            <w:t xml:space="preserve">line </w:t>
          </w:r>
          <w:r w:rsidR="00662C64">
            <w:t>12</w:t>
          </w:r>
          <w:r w:rsidR="00864E8B">
            <w:t xml:space="preserve">, </w:t>
          </w:r>
          <w:r w:rsidR="00662C64">
            <w:t>strike all of section 3</w:t>
          </w:r>
        </w:p>
        <w:p w:rsidR="00662C64" w:rsidRDefault="00662C64" w:rsidP="00662C64">
          <w:pPr>
            <w:pStyle w:val="RCWSLText"/>
          </w:pPr>
        </w:p>
        <w:p w:rsidR="00662C64" w:rsidRPr="00662C64" w:rsidRDefault="00662C64" w:rsidP="00662C64">
          <w:pPr>
            <w:pStyle w:val="RCWSLText"/>
          </w:pPr>
          <w:r>
            <w:tab/>
            <w:t>Renumber the remaining sections consecutively and correct any internal references accordingly</w:t>
          </w:r>
          <w:r w:rsidR="00322EBD">
            <w:t>.</w:t>
          </w:r>
        </w:p>
        <w:p w:rsidR="00662C64" w:rsidRDefault="00662C64" w:rsidP="00662C64">
          <w:pPr>
            <w:pStyle w:val="RCWSLText"/>
          </w:pPr>
        </w:p>
        <w:p w:rsidR="00662C64" w:rsidRDefault="00662C64" w:rsidP="00662C64">
          <w:pPr>
            <w:pStyle w:val="RCWSLText"/>
          </w:pPr>
          <w:r>
            <w:tab/>
            <w:t>On page 5, line 2, after "</w:t>
          </w:r>
          <w:r w:rsidRPr="00662C64">
            <w:rPr>
              <w:u w:val="single"/>
            </w:rPr>
            <w:t>in</w:t>
          </w:r>
          <w:r w:rsidR="00322EBD">
            <w:t>" strike</w:t>
          </w:r>
          <w:r>
            <w:t xml:space="preserve"> "</w:t>
          </w:r>
          <w:r w:rsidRPr="00662C64">
            <w:rPr>
              <w:u w:val="single"/>
            </w:rPr>
            <w:t>the operating</w:t>
          </w:r>
          <w:r w:rsidR="00322EBD">
            <w:rPr>
              <w:u w:val="single"/>
            </w:rPr>
            <w:t xml:space="preserve"> fees</w:t>
          </w:r>
          <w:r w:rsidRPr="00662C64">
            <w:rPr>
              <w:u w:val="single"/>
            </w:rPr>
            <w:t xml:space="preserve"> portion of</w:t>
          </w:r>
          <w:r>
            <w:t>"</w:t>
          </w:r>
        </w:p>
        <w:p w:rsidR="0011382E" w:rsidRDefault="0011382E" w:rsidP="00662C64">
          <w:pPr>
            <w:pStyle w:val="RCWSLText"/>
          </w:pPr>
        </w:p>
        <w:p w:rsidR="0011382E" w:rsidRDefault="0011382E" w:rsidP="0011382E">
          <w:pPr>
            <w:pStyle w:val="RCWSLText"/>
          </w:pPr>
          <w:r>
            <w:tab/>
            <w:t xml:space="preserve">On page 5, </w:t>
          </w:r>
          <w:r w:rsidR="00D1523F">
            <w:t xml:space="preserve">beginning on </w:t>
          </w:r>
          <w:r>
            <w:t>line 5, after "</w:t>
          </w:r>
          <w:r w:rsidRPr="0011382E">
            <w:rPr>
              <w:u w:val="single"/>
            </w:rPr>
            <w:t>increase</w:t>
          </w:r>
          <w:r>
            <w:t>" strike "</w:t>
          </w:r>
          <w:r w:rsidRPr="00662C64">
            <w:rPr>
              <w:u w:val="single"/>
            </w:rPr>
            <w:t xml:space="preserve">the operating </w:t>
          </w:r>
          <w:r>
            <w:rPr>
              <w:u w:val="single"/>
            </w:rPr>
            <w:t xml:space="preserve">fees </w:t>
          </w:r>
          <w:r w:rsidRPr="00662C64">
            <w:rPr>
              <w:u w:val="single"/>
            </w:rPr>
            <w:t>portion of</w:t>
          </w:r>
          <w:r>
            <w:t xml:space="preserve">" </w:t>
          </w:r>
        </w:p>
        <w:p w:rsidR="00322EBD" w:rsidRDefault="00322EBD" w:rsidP="00662C64">
          <w:pPr>
            <w:pStyle w:val="RCWSLText"/>
          </w:pPr>
        </w:p>
        <w:p w:rsidR="00322EBD" w:rsidRDefault="00322EBD" w:rsidP="00662C64">
          <w:pPr>
            <w:pStyle w:val="RCWSLText"/>
          </w:pPr>
          <w:r>
            <w:tab/>
            <w:t>On page 5, line 9, after "</w:t>
          </w:r>
          <w:r w:rsidRPr="00662C64">
            <w:rPr>
              <w:u w:val="single"/>
            </w:rPr>
            <w:t>in</w:t>
          </w:r>
          <w:r>
            <w:t>" strike "</w:t>
          </w:r>
          <w:r w:rsidRPr="00662C64">
            <w:rPr>
              <w:u w:val="single"/>
            </w:rPr>
            <w:t xml:space="preserve">the operating </w:t>
          </w:r>
          <w:r>
            <w:rPr>
              <w:u w:val="single"/>
            </w:rPr>
            <w:t xml:space="preserve">fees </w:t>
          </w:r>
          <w:r w:rsidRPr="00662C64">
            <w:rPr>
              <w:u w:val="single"/>
            </w:rPr>
            <w:t>portion of</w:t>
          </w:r>
          <w:r>
            <w:t>"</w:t>
          </w:r>
        </w:p>
        <w:p w:rsidR="0011382E" w:rsidRDefault="0011382E" w:rsidP="00662C64">
          <w:pPr>
            <w:pStyle w:val="RCWSLText"/>
          </w:pPr>
        </w:p>
        <w:p w:rsidR="0011382E" w:rsidRDefault="0011382E" w:rsidP="0011382E">
          <w:pPr>
            <w:pStyle w:val="RCWSLText"/>
          </w:pPr>
          <w:r>
            <w:tab/>
            <w:t>On page 5, beginnin</w:t>
          </w:r>
          <w:r w:rsidR="00347221">
            <w:t>g on line 17, after "increase</w:t>
          </w:r>
          <w:r>
            <w:t>" strike "</w:t>
          </w:r>
          <w:r w:rsidRPr="00662C64">
            <w:rPr>
              <w:u w:val="single"/>
            </w:rPr>
            <w:t xml:space="preserve">the operating </w:t>
          </w:r>
          <w:r>
            <w:rPr>
              <w:u w:val="single"/>
            </w:rPr>
            <w:t xml:space="preserve">fees </w:t>
          </w:r>
          <w:r w:rsidRPr="00662C64">
            <w:rPr>
              <w:u w:val="single"/>
            </w:rPr>
            <w:t>portion of</w:t>
          </w:r>
          <w:r>
            <w:t>"</w:t>
          </w:r>
        </w:p>
        <w:p w:rsidR="00662C64" w:rsidRPr="00662C64" w:rsidRDefault="00662C64" w:rsidP="00662C64">
          <w:pPr>
            <w:pStyle w:val="RCWSLText"/>
          </w:pPr>
        </w:p>
        <w:p w:rsidR="001B2A2A" w:rsidRDefault="00322EBD" w:rsidP="00864E8B">
          <w:pPr>
            <w:pStyle w:val="RCWSLText"/>
            <w:suppressLineNumbers/>
          </w:pPr>
          <w:r>
            <w:tab/>
            <w:t>On page 5, line 21, after "</w:t>
          </w:r>
          <w:r w:rsidRPr="00322EBD">
            <w:t>in</w:t>
          </w:r>
          <w:r>
            <w:t>" strike "</w:t>
          </w:r>
          <w:r w:rsidRPr="00662C64">
            <w:rPr>
              <w:u w:val="single"/>
            </w:rPr>
            <w:t xml:space="preserve">the operating </w:t>
          </w:r>
          <w:r>
            <w:rPr>
              <w:u w:val="single"/>
            </w:rPr>
            <w:t xml:space="preserve">fees </w:t>
          </w:r>
          <w:r w:rsidRPr="00662C64">
            <w:rPr>
              <w:u w:val="single"/>
            </w:rPr>
            <w:t>portion of</w:t>
          </w:r>
          <w:r>
            <w:t>"</w:t>
          </w:r>
        </w:p>
        <w:p w:rsidR="001B2A2A" w:rsidRDefault="001B2A2A" w:rsidP="00864E8B">
          <w:pPr>
            <w:pStyle w:val="RCWSLText"/>
            <w:suppressLineNumbers/>
          </w:pPr>
        </w:p>
        <w:p w:rsidR="00DF5D0E" w:rsidRPr="00C8108C" w:rsidRDefault="001B2A2A" w:rsidP="00864E8B">
          <w:pPr>
            <w:pStyle w:val="RCWSLText"/>
            <w:suppressLineNumbers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864E8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64E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64E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62C64">
                  <w:t>Removes provisions that restrict building</w:t>
                </w:r>
                <w:r w:rsidR="008A6D87">
                  <w:t xml:space="preserve"> </w:t>
                </w:r>
                <w:r w:rsidR="00662C64">
                  <w:t>fees</w:t>
                </w:r>
                <w:r w:rsidR="001C1B27" w:rsidRPr="0096303F">
                  <w:t> </w:t>
                </w:r>
                <w:r w:rsidR="00662C64">
                  <w:t xml:space="preserve">increases above the levels in the 2010-11 academic year, adjusted for inflation using the Seattle CPI for the period </w:t>
                </w:r>
                <w:r w:rsidR="00D54D85">
                  <w:t xml:space="preserve">beginning in the </w:t>
                </w:r>
                <w:r w:rsidR="00662C64">
                  <w:t>2011-12</w:t>
                </w:r>
                <w:r w:rsidR="00D54D85">
                  <w:t xml:space="preserve"> academic year through the 2014</w:t>
                </w:r>
                <w:r w:rsidR="00662C64">
                  <w:t>-15 academic year.</w:t>
                </w:r>
              </w:p>
              <w:p w:rsidR="001B4E53" w:rsidRPr="007D1589" w:rsidRDefault="001B4E53" w:rsidP="00864E8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34C3B" w:rsidP="00864E8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64E8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34C3B" w:rsidP="00864E8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2E" w:rsidRDefault="0011382E" w:rsidP="00DF5D0E">
      <w:r>
        <w:separator/>
      </w:r>
    </w:p>
  </w:endnote>
  <w:endnote w:type="continuationSeparator" w:id="0">
    <w:p w:rsidR="0011382E" w:rsidRDefault="001138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7" w:rsidRDefault="008A6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2E" w:rsidRDefault="00334C3B">
    <w:pPr>
      <w:pStyle w:val="AmendDraftFooter"/>
    </w:pPr>
    <w:fldSimple w:instr=" TITLE   \* MERGEFORMAT ">
      <w:r w:rsidR="00171925">
        <w:t>1795-S2 AMH REYK THMA 081</w:t>
      </w:r>
    </w:fldSimple>
    <w:r w:rsidR="0011382E">
      <w:tab/>
    </w:r>
    <w:fldSimple w:instr=" PAGE  \* Arabic  \* MERGEFORMAT ">
      <w:r w:rsidR="0011382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2E" w:rsidRDefault="00334C3B">
    <w:pPr>
      <w:pStyle w:val="AmendDraftFooter"/>
    </w:pPr>
    <w:fldSimple w:instr=" TITLE   \* MERGEFORMAT ">
      <w:r w:rsidR="00171925">
        <w:t>1795-S2 AMH REYK THMA 081</w:t>
      </w:r>
    </w:fldSimple>
    <w:r w:rsidR="0011382E">
      <w:tab/>
    </w:r>
    <w:fldSimple w:instr=" PAGE  \* Arabic  \* MERGEFORMAT ">
      <w:r w:rsidR="001719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2E" w:rsidRDefault="0011382E" w:rsidP="00DF5D0E">
      <w:r>
        <w:separator/>
      </w:r>
    </w:p>
  </w:footnote>
  <w:footnote w:type="continuationSeparator" w:id="0">
    <w:p w:rsidR="0011382E" w:rsidRDefault="001138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7" w:rsidRDefault="008A6D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2E" w:rsidRDefault="00334C3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1382E" w:rsidRDefault="0011382E">
                <w:pPr>
                  <w:pStyle w:val="RCWSLText"/>
                  <w:jc w:val="right"/>
                </w:pPr>
                <w:r>
                  <w:t>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4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5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6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7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8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9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10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14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15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16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17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18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19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20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24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25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26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27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28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29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30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2E" w:rsidRDefault="00334C3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1382E" w:rsidRDefault="0011382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4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5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6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7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8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9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10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14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15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16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17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18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19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20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21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22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23</w:t>
                </w:r>
              </w:p>
              <w:p w:rsidR="0011382E" w:rsidRDefault="0011382E">
                <w:pPr>
                  <w:pStyle w:val="RCWSLText"/>
                  <w:jc w:val="right"/>
                </w:pPr>
                <w:r>
                  <w:t>24</w:t>
                </w:r>
              </w:p>
              <w:p w:rsidR="0011382E" w:rsidRDefault="0011382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1382E" w:rsidRDefault="0011382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1382E" w:rsidRDefault="0011382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382E"/>
    <w:rsid w:val="00146AAF"/>
    <w:rsid w:val="00171925"/>
    <w:rsid w:val="001A775A"/>
    <w:rsid w:val="001B2A2A"/>
    <w:rsid w:val="001B4E53"/>
    <w:rsid w:val="001C1B27"/>
    <w:rsid w:val="001E6675"/>
    <w:rsid w:val="00217E8A"/>
    <w:rsid w:val="002412E0"/>
    <w:rsid w:val="00281CBD"/>
    <w:rsid w:val="002E71B6"/>
    <w:rsid w:val="00316CD9"/>
    <w:rsid w:val="00322EBD"/>
    <w:rsid w:val="00334C3B"/>
    <w:rsid w:val="00347221"/>
    <w:rsid w:val="003B4AF7"/>
    <w:rsid w:val="003E2FC6"/>
    <w:rsid w:val="00492DDC"/>
    <w:rsid w:val="004C6615"/>
    <w:rsid w:val="00523C5A"/>
    <w:rsid w:val="005E69C3"/>
    <w:rsid w:val="00605C39"/>
    <w:rsid w:val="00662C64"/>
    <w:rsid w:val="006841E6"/>
    <w:rsid w:val="006A003F"/>
    <w:rsid w:val="006F7027"/>
    <w:rsid w:val="0072335D"/>
    <w:rsid w:val="0072541D"/>
    <w:rsid w:val="00773D79"/>
    <w:rsid w:val="007769AF"/>
    <w:rsid w:val="007D1589"/>
    <w:rsid w:val="007D35D4"/>
    <w:rsid w:val="007D5707"/>
    <w:rsid w:val="00846034"/>
    <w:rsid w:val="00864E8B"/>
    <w:rsid w:val="008A6D87"/>
    <w:rsid w:val="008C7E6E"/>
    <w:rsid w:val="00931B84"/>
    <w:rsid w:val="0096303F"/>
    <w:rsid w:val="00972869"/>
    <w:rsid w:val="00984CD1"/>
    <w:rsid w:val="009A4EDD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523F"/>
    <w:rsid w:val="00D40447"/>
    <w:rsid w:val="00D54D85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164</Words>
  <Characters>820</Characters>
  <Application>Microsoft Office Word</Application>
  <DocSecurity>8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HASE THMA 081</vt:lpstr>
    </vt:vector>
  </TitlesOfParts>
  <Company>Washington State Legislature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REYK THMA 081</dc:title>
  <dc:creator>Madeleine Thompson</dc:creator>
  <cp:lastModifiedBy>Madeleine Thompson</cp:lastModifiedBy>
  <cp:revision>8</cp:revision>
  <cp:lastPrinted>2011-04-22T01:25:00Z</cp:lastPrinted>
  <dcterms:created xsi:type="dcterms:W3CDTF">2011-04-22T01:15:00Z</dcterms:created>
  <dcterms:modified xsi:type="dcterms:W3CDTF">2011-04-22T01:25:00Z</dcterms:modified>
</cp:coreProperties>
</file>