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62A6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A7854">
            <w:t>2314-S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A785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A7854">
            <w:t>CODY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A7854">
            <w:t>CORD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A7297">
            <w:t>096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62A6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A7854">
            <w:rPr>
              <w:b/>
              <w:u w:val="single"/>
            </w:rPr>
            <w:t>SHB 2314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A785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75C94">
            <w:rPr>
              <w:b/>
            </w:rPr>
            <w:t xml:space="preserve"> 897</w:t>
          </w:r>
        </w:sdtContent>
      </w:sdt>
    </w:p>
    <w:p w:rsidR="00DF5D0E" w:rsidP="00605C39" w:rsidRDefault="00E62A6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A7854">
            <w:t>By Representative Cody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A785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02/08/2012</w:t>
          </w:r>
        </w:p>
      </w:sdtContent>
    </w:sdt>
    <w:permStart w:edGrp="everyone" w:id="296814815"/>
    <w:p w:rsidR="00992F35" w:rsidP="006A7297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992F35">
        <w:t>On page 11, line 35, after "</w:t>
      </w:r>
      <w:r w:rsidR="00992F35">
        <w:rPr>
          <w:u w:val="single"/>
        </w:rPr>
        <w:t>2012</w:t>
      </w:r>
      <w:r w:rsidR="00992F35">
        <w:t>" insert "</w:t>
      </w:r>
      <w:r w:rsidR="00992F35">
        <w:rPr>
          <w:u w:val="single"/>
        </w:rPr>
        <w:t>, except for long-term care workers exempt from certification under RCW 18.88B.041(1)(a)</w:t>
      </w:r>
      <w:r w:rsidR="00992F35">
        <w:t>"</w:t>
      </w:r>
    </w:p>
    <w:p w:rsidR="00992F35" w:rsidP="006A7297" w:rsidRDefault="00992F35">
      <w:pPr>
        <w:pStyle w:val="Page"/>
      </w:pPr>
    </w:p>
    <w:p w:rsidRPr="006A7297" w:rsidR="0037346B" w:rsidP="006A7297" w:rsidRDefault="00992F35">
      <w:pPr>
        <w:pStyle w:val="Page"/>
      </w:pPr>
      <w:r>
        <w:tab/>
      </w:r>
      <w:r w:rsidR="00CA7854">
        <w:t>On page</w:t>
      </w:r>
      <w:r w:rsidR="0037346B">
        <w:t xml:space="preserve"> 13, line 5, after "</w:t>
      </w:r>
      <w:r w:rsidR="0037346B">
        <w:rPr>
          <w:u w:val="single"/>
        </w:rPr>
        <w:t>2012</w:t>
      </w:r>
      <w:r w:rsidR="0037346B">
        <w:t>" insert "</w:t>
      </w:r>
      <w:r w:rsidR="0037346B">
        <w:rPr>
          <w:u w:val="single"/>
        </w:rPr>
        <w:t xml:space="preserve">, except that it </w:t>
      </w:r>
      <w:r w:rsidR="002F0109">
        <w:rPr>
          <w:u w:val="single"/>
        </w:rPr>
        <w:t xml:space="preserve">does not </w:t>
      </w:r>
      <w:r w:rsidR="0037346B">
        <w:rPr>
          <w:u w:val="single"/>
        </w:rPr>
        <w:t>appl</w:t>
      </w:r>
      <w:r w:rsidR="002F0109">
        <w:rPr>
          <w:u w:val="single"/>
        </w:rPr>
        <w:t>y</w:t>
      </w:r>
      <w:r w:rsidR="0037346B">
        <w:rPr>
          <w:u w:val="single"/>
        </w:rPr>
        <w:t xml:space="preserve"> to long-term care workers employed by community residential service businesses </w:t>
      </w:r>
      <w:r w:rsidR="002F0109">
        <w:rPr>
          <w:u w:val="single"/>
        </w:rPr>
        <w:t>until</w:t>
      </w:r>
      <w:r w:rsidR="0037346B">
        <w:rPr>
          <w:u w:val="single"/>
        </w:rPr>
        <w:t xml:space="preserve"> January 1, 2016</w:t>
      </w:r>
      <w:r w:rsidR="0037346B">
        <w:t>"</w:t>
      </w:r>
    </w:p>
    <w:p w:rsidRPr="0037346B" w:rsidR="0037346B" w:rsidP="0037346B" w:rsidRDefault="0037346B">
      <w:pPr>
        <w:pStyle w:val="RCWSLText"/>
      </w:pPr>
    </w:p>
    <w:p w:rsidRPr="0037346B" w:rsidR="0037346B" w:rsidP="0037346B" w:rsidRDefault="0037346B">
      <w:pPr>
        <w:pStyle w:val="Page"/>
      </w:pPr>
      <w:r>
        <w:tab/>
        <w:t>On page 13, line 26, after "</w:t>
      </w:r>
      <w:r>
        <w:rPr>
          <w:u w:val="single"/>
        </w:rPr>
        <w:t>2013</w:t>
      </w:r>
      <w:r>
        <w:t>" insert "</w:t>
      </w:r>
      <w:r>
        <w:rPr>
          <w:u w:val="single"/>
        </w:rPr>
        <w:t xml:space="preserve">, except that it </w:t>
      </w:r>
      <w:r w:rsidR="002F0109">
        <w:rPr>
          <w:u w:val="single"/>
        </w:rPr>
        <w:t xml:space="preserve">does not </w:t>
      </w:r>
      <w:r>
        <w:rPr>
          <w:u w:val="single"/>
        </w:rPr>
        <w:t>appl</w:t>
      </w:r>
      <w:r w:rsidR="002F0109">
        <w:rPr>
          <w:u w:val="single"/>
        </w:rPr>
        <w:t>y</w:t>
      </w:r>
      <w:r>
        <w:rPr>
          <w:u w:val="single"/>
        </w:rPr>
        <w:t xml:space="preserve"> to long-term care workers employed by community residential service businesses </w:t>
      </w:r>
      <w:r w:rsidR="002F0109">
        <w:rPr>
          <w:u w:val="single"/>
        </w:rPr>
        <w:t>until</w:t>
      </w:r>
      <w:r>
        <w:rPr>
          <w:u w:val="single"/>
        </w:rPr>
        <w:t xml:space="preserve"> January 1, 2016</w:t>
      </w:r>
      <w:r>
        <w:t>"</w:t>
      </w:r>
    </w:p>
    <w:p w:rsidR="0037346B" w:rsidP="00572916" w:rsidRDefault="0037346B">
      <w:pPr>
        <w:pStyle w:val="Page"/>
      </w:pPr>
    </w:p>
    <w:p w:rsidRPr="00572916" w:rsidR="00CA7854" w:rsidP="00572916" w:rsidRDefault="0037346B">
      <w:pPr>
        <w:pStyle w:val="Page"/>
      </w:pPr>
      <w:r>
        <w:tab/>
        <w:t>On page</w:t>
      </w:r>
      <w:r w:rsidR="00CA7854">
        <w:t xml:space="preserve"> </w:t>
      </w:r>
      <w:r w:rsidR="00D02151">
        <w:t>19, line 21, after "</w:t>
      </w:r>
      <w:r w:rsidR="00D02151">
        <w:rPr>
          <w:u w:val="single"/>
        </w:rPr>
        <w:t>(b)</w:t>
      </w:r>
      <w:r w:rsidR="00D02151">
        <w:t>" strike "</w:t>
      </w:r>
      <w:r w:rsidR="00D02151">
        <w:rPr>
          <w:u w:val="single"/>
        </w:rPr>
        <w:t>For</w:t>
      </w:r>
      <w:r w:rsidR="00D02151">
        <w:t>" and insert "</w:t>
      </w:r>
      <w:r w:rsidR="00D02151">
        <w:rPr>
          <w:u w:val="single"/>
        </w:rPr>
        <w:t>(</w:t>
      </w:r>
      <w:proofErr w:type="spellStart"/>
      <w:r w:rsidR="00D02151">
        <w:rPr>
          <w:u w:val="single"/>
        </w:rPr>
        <w:t>i</w:t>
      </w:r>
      <w:proofErr w:type="spellEnd"/>
      <w:r w:rsidR="00D02151">
        <w:rPr>
          <w:u w:val="single"/>
        </w:rPr>
        <w:t>) Except as provided in (b</w:t>
      </w:r>
      <w:proofErr w:type="gramStart"/>
      <w:r w:rsidR="00D02151">
        <w:rPr>
          <w:u w:val="single"/>
        </w:rPr>
        <w:t>)(</w:t>
      </w:r>
      <w:proofErr w:type="gramEnd"/>
      <w:r w:rsidR="00D02151">
        <w:rPr>
          <w:u w:val="single"/>
        </w:rPr>
        <w:t xml:space="preserve">ii) of this </w:t>
      </w:r>
      <w:r w:rsidR="00D33A69">
        <w:rPr>
          <w:u w:val="single"/>
        </w:rPr>
        <w:t>sub</w:t>
      </w:r>
      <w:r w:rsidR="00D02151">
        <w:rPr>
          <w:u w:val="single"/>
        </w:rPr>
        <w:t>section, for</w:t>
      </w:r>
      <w:r w:rsidR="00D02151">
        <w:t>"</w:t>
      </w:r>
    </w:p>
    <w:p w:rsidR="00D02151" w:rsidP="00D02151" w:rsidRDefault="00D02151">
      <w:pPr>
        <w:pStyle w:val="RCWSLText"/>
      </w:pPr>
    </w:p>
    <w:p w:rsidR="00D02151" w:rsidP="00D02151" w:rsidRDefault="00D02151">
      <w:pPr>
        <w:pStyle w:val="RCWSLText"/>
      </w:pPr>
      <w:r>
        <w:tab/>
        <w:t>On page 19, after line 30, insert the following:</w:t>
      </w:r>
    </w:p>
    <w:p w:rsidR="00D02151" w:rsidP="00D02151" w:rsidRDefault="00D02151">
      <w:pPr>
        <w:pStyle w:val="RCWSLText"/>
      </w:pPr>
      <w:r>
        <w:tab/>
      </w:r>
      <w:r w:rsidR="00CE4ECB">
        <w:t>"</w:t>
      </w:r>
      <w:r>
        <w:rPr>
          <w:u w:val="single"/>
        </w:rPr>
        <w:t>(</w:t>
      </w:r>
      <w:proofErr w:type="gramStart"/>
      <w:r>
        <w:rPr>
          <w:u w:val="single"/>
        </w:rPr>
        <w:t>ii</w:t>
      </w:r>
      <w:proofErr w:type="gramEnd"/>
      <w:r>
        <w:rPr>
          <w:u w:val="single"/>
        </w:rPr>
        <w:t>)</w:t>
      </w:r>
      <w:r w:rsidR="00505AEE">
        <w:rPr>
          <w:u w:val="single"/>
        </w:rPr>
        <w:t xml:space="preserve"> This subsection does not apply to long-term care workers employed by community residential service businesses until January 1, 2016.</w:t>
      </w:r>
      <w:r w:rsidR="00505AEE">
        <w:t>"</w:t>
      </w:r>
    </w:p>
    <w:p w:rsidR="00AE3B57" w:rsidP="00D02151" w:rsidRDefault="00AE3B57">
      <w:pPr>
        <w:pStyle w:val="RCWSLText"/>
      </w:pPr>
    </w:p>
    <w:p w:rsidRPr="00AB4916" w:rsidR="00AE3B57" w:rsidP="00D02151" w:rsidRDefault="00AE3B57">
      <w:pPr>
        <w:pStyle w:val="RCWSLText"/>
      </w:pPr>
      <w:r>
        <w:tab/>
        <w:t>On page 48, line 4, after "</w:t>
      </w:r>
      <w:r w:rsidRPr="00AE3B57">
        <w:rPr>
          <w:u w:val="single"/>
        </w:rPr>
        <w:t>18.88B.041</w:t>
      </w:r>
      <w:proofErr w:type="gramStart"/>
      <w:r>
        <w:t>"  strike</w:t>
      </w:r>
      <w:proofErr w:type="gramEnd"/>
      <w:r>
        <w:t xml:space="preserve"> the remainder of the section and insert "</w:t>
      </w:r>
      <w:r>
        <w:rPr>
          <w:u w:val="single"/>
        </w:rPr>
        <w:t xml:space="preserve">, 74.39A.056, 74.39A.074, </w:t>
      </w:r>
      <w:r w:rsidR="0037346B">
        <w:rPr>
          <w:u w:val="single"/>
        </w:rPr>
        <w:t>74.39A.331,</w:t>
      </w:r>
      <w:r>
        <w:rPr>
          <w:u w:val="single"/>
        </w:rPr>
        <w:t xml:space="preserve"> 74.39A.341</w:t>
      </w:r>
      <w:r w:rsidR="0037346B">
        <w:rPr>
          <w:u w:val="single"/>
        </w:rPr>
        <w:t>, and 74.39A. 351</w:t>
      </w:r>
      <w:r w:rsidR="00AB4916">
        <w:t>."</w:t>
      </w:r>
    </w:p>
    <w:p w:rsidRPr="00CA7854" w:rsidR="00DF5D0E" w:rsidP="00CA7854" w:rsidRDefault="00DF5D0E">
      <w:pPr>
        <w:suppressLineNumbers/>
        <w:rPr>
          <w:spacing w:val="-3"/>
        </w:rPr>
      </w:pPr>
    </w:p>
    <w:permEnd w:id="296814815"/>
    <w:p w:rsidR="00ED2EEB" w:rsidP="00CA785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497238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A785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A785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E5FFA">
                  <w:t>The amendment (1) e</w:t>
                </w:r>
                <w:r w:rsidR="009135A2">
                  <w:t>xempts</w:t>
                </w:r>
                <w:r w:rsidR="00AE5FFA">
                  <w:t>, until January 1, 2016,</w:t>
                </w:r>
                <w:r w:rsidR="009135A2">
                  <w:t xml:space="preserve"> the long-term care workers employed by community residential service businesses from enhanced fingerprint-based backgrou</w:t>
                </w:r>
                <w:r w:rsidR="00AE5FFA">
                  <w:t>nd checks; (2) delays a requirement to offer these workers on-the-job-training, peering mentoring</w:t>
                </w:r>
                <w:r w:rsidR="007B58BA">
                  <w:t>,</w:t>
                </w:r>
                <w:r w:rsidR="00AE5FFA">
                  <w:t xml:space="preserve"> and advanced training until January 1, 2016;</w:t>
                </w:r>
                <w:r w:rsidR="009135A2">
                  <w:t xml:space="preserve"> </w:t>
                </w:r>
                <w:r w:rsidR="00992F35">
                  <w:t>(</w:t>
                </w:r>
                <w:r w:rsidR="00AE5FFA">
                  <w:t xml:space="preserve">3) </w:t>
                </w:r>
                <w:r w:rsidR="009135A2">
                  <w:t xml:space="preserve">makes a correction to refer to all of the bill's sections that </w:t>
                </w:r>
                <w:r w:rsidR="009135A2">
                  <w:lastRenderedPageBreak/>
                  <w:t>provide exemptions from I-1163 for these workers</w:t>
                </w:r>
                <w:r w:rsidR="00992F35">
                  <w:t xml:space="preserve">; and (4) clarifies the exemption from training for long-term care workers who have a health provider credential or who were hired before January 7, 2012. </w:t>
                </w:r>
                <w:r w:rsidRPr="0096303F" w:rsidR="00992F35">
                  <w:t> </w:t>
                </w:r>
                <w:r w:rsidRPr="0096303F" w:rsidR="001C1B27">
                  <w:t> </w:t>
                </w:r>
              </w:p>
              <w:p w:rsidRPr="007D1589" w:rsidR="001B4E53" w:rsidP="00CA785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49723838"/>
    </w:tbl>
    <w:p w:rsidR="00DF5D0E" w:rsidP="00CA7854" w:rsidRDefault="00DF5D0E">
      <w:pPr>
        <w:pStyle w:val="BillEnd"/>
        <w:suppressLineNumbers/>
      </w:pPr>
    </w:p>
    <w:p w:rsidR="00DF5D0E" w:rsidP="00CA785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A785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57" w:rsidRDefault="00AE3B57" w:rsidP="00DF5D0E">
      <w:r>
        <w:separator/>
      </w:r>
    </w:p>
  </w:endnote>
  <w:endnote w:type="continuationSeparator" w:id="0">
    <w:p w:rsidR="00AE3B57" w:rsidRDefault="00AE3B5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4C" w:rsidRDefault="00A333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57" w:rsidRDefault="00E62A6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2314-S AMH CODY CORD 096</w:t>
    </w:r>
    <w:r>
      <w:fldChar w:fldCharType="end"/>
    </w:r>
    <w:r w:rsidR="00AE3B57">
      <w:tab/>
    </w:r>
    <w:r w:rsidR="00AE3B57">
      <w:fldChar w:fldCharType="begin"/>
    </w:r>
    <w:r w:rsidR="00AE3B57">
      <w:instrText xml:space="preserve"> PAGE  \* Arabic  \* MERGEFORMAT </w:instrText>
    </w:r>
    <w:r w:rsidR="00AE3B57">
      <w:fldChar w:fldCharType="separate"/>
    </w:r>
    <w:r>
      <w:rPr>
        <w:noProof/>
      </w:rPr>
      <w:t>2</w:t>
    </w:r>
    <w:r w:rsidR="00AE3B5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57" w:rsidRDefault="00E62A6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2314-S AMH CODY CORD 096</w:t>
    </w:r>
    <w:r>
      <w:fldChar w:fldCharType="end"/>
    </w:r>
    <w:r w:rsidR="00AE3B57">
      <w:tab/>
    </w:r>
    <w:r w:rsidR="00AE3B57">
      <w:fldChar w:fldCharType="begin"/>
    </w:r>
    <w:r w:rsidR="00AE3B57">
      <w:instrText xml:space="preserve"> PAGE  \* Arabic  \* MERGEFORMAT </w:instrText>
    </w:r>
    <w:r w:rsidR="00AE3B57">
      <w:fldChar w:fldCharType="separate"/>
    </w:r>
    <w:r>
      <w:rPr>
        <w:noProof/>
      </w:rPr>
      <w:t>1</w:t>
    </w:r>
    <w:r w:rsidR="00AE3B5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57" w:rsidRDefault="00AE3B57" w:rsidP="00DF5D0E">
      <w:r>
        <w:separator/>
      </w:r>
    </w:p>
  </w:footnote>
  <w:footnote w:type="continuationSeparator" w:id="0">
    <w:p w:rsidR="00AE3B57" w:rsidRDefault="00AE3B5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4C" w:rsidRDefault="00A33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57" w:rsidRDefault="00AE3B57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AE3B57" w:rsidRDefault="00AE3B57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57" w:rsidRDefault="00AE3B5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B57" w:rsidRDefault="00AE3B57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AE3B57" w:rsidRDefault="00AE3B57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AE3B57" w:rsidRDefault="00AE3B57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AE3B57" w:rsidRDefault="00AE3B57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AE3B57" w:rsidRDefault="00AE3B57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AE3B57" w:rsidRDefault="00AE3B57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AE3B57" w:rsidRDefault="00AE3B57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AE3B57" w:rsidRDefault="00AE3B57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AE3B57" w:rsidRDefault="00AE3B57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AE3B57" w:rsidRDefault="00AE3B57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233F"/>
    <w:rsid w:val="00217E8A"/>
    <w:rsid w:val="00265296"/>
    <w:rsid w:val="00276EEF"/>
    <w:rsid w:val="00281CBD"/>
    <w:rsid w:val="002F0109"/>
    <w:rsid w:val="00316CD9"/>
    <w:rsid w:val="0037346B"/>
    <w:rsid w:val="003E2FC6"/>
    <w:rsid w:val="0041027A"/>
    <w:rsid w:val="00492DDC"/>
    <w:rsid w:val="004C6615"/>
    <w:rsid w:val="00505AEE"/>
    <w:rsid w:val="00523C5A"/>
    <w:rsid w:val="005675C8"/>
    <w:rsid w:val="00572916"/>
    <w:rsid w:val="005E69C3"/>
    <w:rsid w:val="005F4B15"/>
    <w:rsid w:val="00605C39"/>
    <w:rsid w:val="006841E6"/>
    <w:rsid w:val="006A7297"/>
    <w:rsid w:val="006F7027"/>
    <w:rsid w:val="007049E4"/>
    <w:rsid w:val="0072335D"/>
    <w:rsid w:val="0072541D"/>
    <w:rsid w:val="00757317"/>
    <w:rsid w:val="007769AF"/>
    <w:rsid w:val="007B58BA"/>
    <w:rsid w:val="007D1589"/>
    <w:rsid w:val="007D35D4"/>
    <w:rsid w:val="007E5A2F"/>
    <w:rsid w:val="0083749C"/>
    <w:rsid w:val="008443FE"/>
    <w:rsid w:val="00846034"/>
    <w:rsid w:val="008C7D22"/>
    <w:rsid w:val="008C7E6E"/>
    <w:rsid w:val="009135A2"/>
    <w:rsid w:val="00931B84"/>
    <w:rsid w:val="0096303F"/>
    <w:rsid w:val="00972869"/>
    <w:rsid w:val="00984CD1"/>
    <w:rsid w:val="00992F35"/>
    <w:rsid w:val="009F23A9"/>
    <w:rsid w:val="00A01F29"/>
    <w:rsid w:val="00A04F26"/>
    <w:rsid w:val="00A04F58"/>
    <w:rsid w:val="00A17B5B"/>
    <w:rsid w:val="00A3334C"/>
    <w:rsid w:val="00A4729B"/>
    <w:rsid w:val="00A93D4A"/>
    <w:rsid w:val="00AA1230"/>
    <w:rsid w:val="00AB4916"/>
    <w:rsid w:val="00AB682C"/>
    <w:rsid w:val="00AC0348"/>
    <w:rsid w:val="00AD2D0A"/>
    <w:rsid w:val="00AE0EC8"/>
    <w:rsid w:val="00AE3B57"/>
    <w:rsid w:val="00AE518C"/>
    <w:rsid w:val="00AE5FFA"/>
    <w:rsid w:val="00B31D1C"/>
    <w:rsid w:val="00B41494"/>
    <w:rsid w:val="00B518D0"/>
    <w:rsid w:val="00B56650"/>
    <w:rsid w:val="00B73E0A"/>
    <w:rsid w:val="00B75C94"/>
    <w:rsid w:val="00B961E0"/>
    <w:rsid w:val="00BF44DF"/>
    <w:rsid w:val="00C61A83"/>
    <w:rsid w:val="00C8108C"/>
    <w:rsid w:val="00CA7854"/>
    <w:rsid w:val="00CE4ECB"/>
    <w:rsid w:val="00D02151"/>
    <w:rsid w:val="00D33A6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2A6E"/>
    <w:rsid w:val="00E66F5D"/>
    <w:rsid w:val="00E831A5"/>
    <w:rsid w:val="00E850E7"/>
    <w:rsid w:val="00EC4C96"/>
    <w:rsid w:val="00ED2EEB"/>
    <w:rsid w:val="00F229DE"/>
    <w:rsid w:val="00F304D3"/>
    <w:rsid w:val="00F4663F"/>
    <w:rsid w:val="00F71D44"/>
    <w:rsid w:val="00F91B01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es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34D3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2314-S</BillDocName>
  <AmendType>AMH</AmendType>
  <SponsorAcronym>CODY</SponsorAcronym>
  <DrafterAcronym>CORD</DrafterAcronym>
  <DraftNumber>096</DraftNumber>
  <ReferenceNumber>SHB 2314</ReferenceNumber>
  <Floor>H AMD</Floor>
  <AmendmentNumber> 897</AmendmentNumber>
  <Sponsors>By Representative Cody</Sponsors>
  <FloorAction>ADOPTED 02/08/2012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2</Pages>
  <Words>268</Words>
  <Characters>1438</Characters>
  <Application>Microsoft Office Word</Application>
  <DocSecurity>8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2314-S AMH CODY CORD 096</vt:lpstr>
    </vt:vector>
  </TitlesOfParts>
  <Company>Washington State Legislature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2314-S AMH CODY CORD 096</dc:title>
  <dc:creator>Chris Cordes</dc:creator>
  <cp:lastModifiedBy>Chris Cordes</cp:lastModifiedBy>
  <cp:revision>15</cp:revision>
  <cp:lastPrinted>2012-02-03T17:36:00Z</cp:lastPrinted>
  <dcterms:created xsi:type="dcterms:W3CDTF">2012-02-03T16:09:00Z</dcterms:created>
  <dcterms:modified xsi:type="dcterms:W3CDTF">2012-02-03T17:36:00Z</dcterms:modified>
</cp:coreProperties>
</file>