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4051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14C1E">
            <w:t>2368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14C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14C1E">
            <w:t>SEAQ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14C1E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14C1E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051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14C1E">
            <w:rPr>
              <w:b/>
              <w:u w:val="single"/>
            </w:rPr>
            <w:t>HB 2368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14C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160F2">
            <w:rPr>
              <w:b/>
            </w:rPr>
            <w:t xml:space="preserve"> 947</w:t>
          </w:r>
        </w:sdtContent>
      </w:sdt>
    </w:p>
    <w:p w:rsidR="00DF5D0E" w:rsidP="00605C39" w:rsidRDefault="0094051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14C1E">
            <w:t>By Representative Seaquist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14C1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02/09/2012</w:t>
          </w:r>
        </w:p>
      </w:sdtContent>
    </w:sdt>
    <w:permStart w:edGrp="everyone" w:id="315579361"/>
    <w:p w:rsidR="003D31B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D31B2">
        <w:t>On page 1, line 13, after "trustees" strike "for districts containing technical colleges" and insert "((</w:t>
      </w:r>
      <w:r w:rsidRPr="003D31B2" w:rsidR="003D31B2">
        <w:rPr>
          <w:strike/>
        </w:rPr>
        <w:t>for districts containing technical colleges</w:t>
      </w:r>
      <w:r w:rsidR="003D31B2">
        <w:t>))"</w:t>
      </w:r>
    </w:p>
    <w:p w:rsidR="003D31B2" w:rsidP="00C8108C" w:rsidRDefault="003D31B2">
      <w:pPr>
        <w:pStyle w:val="Page"/>
      </w:pPr>
    </w:p>
    <w:p w:rsidR="00914C1E" w:rsidP="00C8108C" w:rsidRDefault="003D31B2">
      <w:pPr>
        <w:pStyle w:val="Page"/>
      </w:pPr>
      <w:r>
        <w:tab/>
      </w:r>
      <w:r w:rsidR="00DC3084">
        <w:t xml:space="preserve">On page 1, </w:t>
      </w:r>
      <w:r w:rsidR="0039483E">
        <w:t xml:space="preserve">beginning on line 15, </w:t>
      </w:r>
      <w:r>
        <w:t xml:space="preserve">strike all material </w:t>
      </w:r>
      <w:r w:rsidR="0039483E">
        <w:t>from "</w:t>
      </w:r>
      <w:r w:rsidRPr="0039483E" w:rsidR="0039483E">
        <w:rPr>
          <w:u w:val="single"/>
        </w:rPr>
        <w:t>The boards</w:t>
      </w:r>
      <w:r w:rsidR="0039483E">
        <w:t xml:space="preserve">" on line 15 </w:t>
      </w:r>
      <w:r>
        <w:t>through "</w:t>
      </w:r>
      <w:r w:rsidRPr="003D31B2">
        <w:rPr>
          <w:u w:val="single"/>
        </w:rPr>
        <w:t>section.</w:t>
      </w:r>
      <w:r>
        <w:t>" on line 18</w:t>
      </w:r>
    </w:p>
    <w:p w:rsidRPr="00DC3084" w:rsidR="00DC3084" w:rsidP="00DC3084" w:rsidRDefault="00DC3084">
      <w:pPr>
        <w:pStyle w:val="RCWSLText"/>
      </w:pPr>
      <w:r>
        <w:tab/>
      </w:r>
    </w:p>
    <w:p w:rsidRPr="00914C1E" w:rsidR="00DF5D0E" w:rsidP="00914C1E" w:rsidRDefault="00DF5D0E">
      <w:pPr>
        <w:suppressLineNumbers/>
        <w:rPr>
          <w:spacing w:val="-3"/>
        </w:rPr>
      </w:pPr>
    </w:p>
    <w:permEnd w:id="315579361"/>
    <w:p w:rsidR="00ED2EEB" w:rsidP="00914C1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82131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14C1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C3084" w:rsidRDefault="001C1B2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 w:rsidR="00DC3084">
                  <w:t xml:space="preserve">Requires that the boards of trustees for </w:t>
                </w:r>
                <w:r w:rsidR="003D31B2">
                  <w:t xml:space="preserve">all </w:t>
                </w:r>
                <w:r w:rsidR="00DC3084">
                  <w:t>community college districts include at least one member from business and one member from labor.</w:t>
                </w:r>
                <w:r w:rsidRPr="0096303F">
                  <w:t> </w:t>
                </w:r>
              </w:p>
              <w:p w:rsidRPr="007D1589" w:rsidR="001B4E53" w:rsidP="00914C1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8213117"/>
    </w:tbl>
    <w:p w:rsidR="00DF5D0E" w:rsidP="00914C1E" w:rsidRDefault="00DF5D0E">
      <w:pPr>
        <w:pStyle w:val="BillEnd"/>
        <w:suppressLineNumbers/>
      </w:pPr>
    </w:p>
    <w:p w:rsidR="00DF5D0E" w:rsidP="00914C1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14C1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3E" w:rsidRDefault="0039483E" w:rsidP="00DF5D0E">
      <w:r>
        <w:separator/>
      </w:r>
    </w:p>
  </w:endnote>
  <w:endnote w:type="continuationSeparator" w:id="0">
    <w:p w:rsidR="0039483E" w:rsidRDefault="003948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3E" w:rsidRDefault="00394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3E" w:rsidRDefault="009405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2368 AMH SEAQ REIN 047</w:t>
    </w:r>
    <w:r>
      <w:fldChar w:fldCharType="end"/>
    </w:r>
    <w:r w:rsidR="0039483E">
      <w:tab/>
    </w:r>
    <w:r w:rsidR="0039483E">
      <w:fldChar w:fldCharType="begin"/>
    </w:r>
    <w:r w:rsidR="0039483E">
      <w:instrText xml:space="preserve"> PAGE  \* Arabic  \* MERGEFORMAT </w:instrText>
    </w:r>
    <w:r w:rsidR="0039483E">
      <w:fldChar w:fldCharType="separate"/>
    </w:r>
    <w:r w:rsidR="0039483E">
      <w:rPr>
        <w:noProof/>
      </w:rPr>
      <w:t>2</w:t>
    </w:r>
    <w:r w:rsidR="0039483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3E" w:rsidRDefault="009405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2368 AMH SEAQ REIN 047</w:t>
    </w:r>
    <w:r>
      <w:fldChar w:fldCharType="end"/>
    </w:r>
    <w:r w:rsidR="0039483E">
      <w:tab/>
    </w:r>
    <w:r w:rsidR="0039483E">
      <w:fldChar w:fldCharType="begin"/>
    </w:r>
    <w:r w:rsidR="0039483E">
      <w:instrText xml:space="preserve"> PAGE  \* Arabic  \* MERGEFORMAT </w:instrText>
    </w:r>
    <w:r w:rsidR="0039483E">
      <w:fldChar w:fldCharType="separate"/>
    </w:r>
    <w:r>
      <w:rPr>
        <w:noProof/>
      </w:rPr>
      <w:t>1</w:t>
    </w:r>
    <w:r w:rsidR="003948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3E" w:rsidRDefault="0039483E" w:rsidP="00DF5D0E">
      <w:r>
        <w:separator/>
      </w:r>
    </w:p>
  </w:footnote>
  <w:footnote w:type="continuationSeparator" w:id="0">
    <w:p w:rsidR="0039483E" w:rsidRDefault="003948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3E" w:rsidRDefault="00394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3E" w:rsidRDefault="0039483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DC3084" w:rsidRDefault="00DC3084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3E" w:rsidRDefault="0039483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83E" w:rsidRDefault="0039483E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9483E" w:rsidRDefault="0039483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9483E" w:rsidRDefault="0039483E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9483E" w:rsidRDefault="0039483E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9483E" w:rsidRDefault="0039483E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DC3084" w:rsidRDefault="00DC3084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C3084" w:rsidRDefault="00DC308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C3084" w:rsidRDefault="00DC3084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C3084" w:rsidRDefault="00DC3084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C3084" w:rsidRDefault="00DC3084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7C7F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4499"/>
    <w:rsid w:val="00265296"/>
    <w:rsid w:val="00281CBD"/>
    <w:rsid w:val="002F3570"/>
    <w:rsid w:val="00316CD9"/>
    <w:rsid w:val="0039483E"/>
    <w:rsid w:val="003D31B2"/>
    <w:rsid w:val="003E2FC6"/>
    <w:rsid w:val="00492DDC"/>
    <w:rsid w:val="004C6615"/>
    <w:rsid w:val="00523C5A"/>
    <w:rsid w:val="005E69C3"/>
    <w:rsid w:val="00605C39"/>
    <w:rsid w:val="006160F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7303"/>
    <w:rsid w:val="0083749C"/>
    <w:rsid w:val="008443FE"/>
    <w:rsid w:val="00846034"/>
    <w:rsid w:val="008C7E6E"/>
    <w:rsid w:val="00914C1E"/>
    <w:rsid w:val="00931B84"/>
    <w:rsid w:val="0094051C"/>
    <w:rsid w:val="0096303F"/>
    <w:rsid w:val="00972869"/>
    <w:rsid w:val="00984CD1"/>
    <w:rsid w:val="009D56E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3084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2DA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61E94"/>
    <w:rsid w:val="00AD5A4A"/>
    <w:rsid w:val="00B16672"/>
    <w:rsid w:val="00CF3AB2"/>
    <w:rsid w:val="00D4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2368</BillDocName>
  <AmendType>AMH</AmendType>
  <SponsorAcronym>SEAQ</SponsorAcronym>
  <DrafterAcronym>REIN</DrafterAcronym>
  <DraftNumber>047</DraftNumber>
  <ReferenceNumber>HB 2368</ReferenceNumber>
  <Floor>H AMD</Floor>
  <AmendmentNumber> 947</AmendmentNumber>
  <Sponsors>By Representative Seaquist</Sponsors>
  <FloorAction>ADOPTED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94</Words>
  <Characters>479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2368 AMH SEAQ REIN 047</vt:lpstr>
    </vt:vector>
  </TitlesOfParts>
  <Company>Washington State Legislature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2368 AMH SEAQ REIN 047</dc:title>
  <dc:creator>Jill Reinmuth</dc:creator>
  <cp:lastModifiedBy>Jill Reinmuth</cp:lastModifiedBy>
  <cp:revision>8</cp:revision>
  <cp:lastPrinted>2012-02-09T01:47:00Z</cp:lastPrinted>
  <dcterms:created xsi:type="dcterms:W3CDTF">2012-02-09T01:14:00Z</dcterms:created>
  <dcterms:modified xsi:type="dcterms:W3CDTF">2012-02-09T01:47:00Z</dcterms:modified>
</cp:coreProperties>
</file>