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76F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1884">
            <w:t>2373-S2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188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1884">
            <w:t>WILC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1884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1884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6F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1884">
            <w:rPr>
              <w:b/>
              <w:u w:val="single"/>
            </w:rPr>
            <w:t>2SHB 2373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188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C6197">
            <w:rPr>
              <w:b/>
            </w:rPr>
            <w:t xml:space="preserve"> 1202</w:t>
          </w:r>
        </w:sdtContent>
      </w:sdt>
    </w:p>
    <w:p w:rsidR="00DF5D0E" w:rsidP="00605C39" w:rsidRDefault="00C76FB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1884">
            <w:t>By Representative Wilcox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D188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02/28/2012</w:t>
          </w:r>
        </w:p>
      </w:sdtContent>
    </w:sdt>
    <w:permStart w:edGrp="everyone" w:id="1775525389"/>
    <w:p w:rsidR="006D188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D1884">
        <w:t xml:space="preserve">On page </w:t>
      </w:r>
      <w:r w:rsidR="00A92676">
        <w:t>14, beginning on line 1, strike all of section 14</w:t>
      </w:r>
      <w:r w:rsidR="00A92676">
        <w:tab/>
      </w:r>
    </w:p>
    <w:p w:rsidR="00A92676" w:rsidP="00A92676" w:rsidRDefault="00A92676">
      <w:pPr>
        <w:pStyle w:val="RCWSLText"/>
      </w:pPr>
    </w:p>
    <w:p w:rsidRPr="006D1884" w:rsidR="00DF5D0E" w:rsidP="00A92676" w:rsidRDefault="00A92676">
      <w:pPr>
        <w:pStyle w:val="RCWSLText"/>
      </w:pPr>
      <w:r>
        <w:tab/>
        <w:t>Correct the title, renumber the remaining sections consecutively, and correct any internal references accordingly.</w:t>
      </w:r>
    </w:p>
    <w:permEnd w:id="1775525389"/>
    <w:p w:rsidR="00ED2EEB" w:rsidP="006D188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88923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188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9267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92676">
                  <w:t>Removes the provision that creates a 3-year $10 surcharge on the registration of recreational vehicles to support state parks.</w:t>
                </w:r>
              </w:p>
            </w:tc>
          </w:tr>
        </w:sdtContent>
      </w:sdt>
      <w:permEnd w:id="1718892316"/>
    </w:tbl>
    <w:p w:rsidR="00DF5D0E" w:rsidP="006D1884" w:rsidRDefault="00DF5D0E">
      <w:pPr>
        <w:pStyle w:val="BillEnd"/>
        <w:suppressLineNumbers/>
      </w:pPr>
    </w:p>
    <w:p w:rsidR="00DF5D0E" w:rsidP="006D188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188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84" w:rsidRDefault="006D1884" w:rsidP="00DF5D0E">
      <w:r>
        <w:separator/>
      </w:r>
    </w:p>
  </w:endnote>
  <w:endnote w:type="continuationSeparator" w:id="0">
    <w:p w:rsidR="006D1884" w:rsidRDefault="006D18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AD" w:rsidRDefault="002F0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76F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2373-S2 AMH WILC CALL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D188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76F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2373-S2 AMH WILC CALL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84" w:rsidRDefault="006D1884" w:rsidP="00DF5D0E">
      <w:r>
        <w:separator/>
      </w:r>
    </w:p>
  </w:footnote>
  <w:footnote w:type="continuationSeparator" w:id="0">
    <w:p w:rsidR="006D1884" w:rsidRDefault="006D18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AD" w:rsidRDefault="002F0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0FAD"/>
    <w:rsid w:val="00316CD9"/>
    <w:rsid w:val="003E2FC6"/>
    <w:rsid w:val="00492DDC"/>
    <w:rsid w:val="004C6615"/>
    <w:rsid w:val="00523C5A"/>
    <w:rsid w:val="005E69C3"/>
    <w:rsid w:val="00605C39"/>
    <w:rsid w:val="006841E6"/>
    <w:rsid w:val="006C6197"/>
    <w:rsid w:val="006D188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267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6FBB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A09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2373-S2</BillDocName>
  <AmendType>AMH</AmendType>
  <SponsorAcronym>WILC</SponsorAcronym>
  <DrafterAcronym>CALL</DrafterAcronym>
  <DraftNumber>055</DraftNumber>
  <ReferenceNumber>2SHB 2373</ReferenceNumber>
  <Floor>H AMD</Floor>
  <AmendmentNumber> 1202</AmendmentNumber>
  <Sponsors>By Representative Wilcox</Sponsors>
  <FloorAction>FAILED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74</Words>
  <Characters>393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2373-S2 AMH WILC CALL 055</dc:title>
  <dc:creator>Jason Callahan</dc:creator>
  <cp:lastModifiedBy>Jason Callahan</cp:lastModifiedBy>
  <cp:revision>4</cp:revision>
  <cp:lastPrinted>2012-02-27T22:04:00Z</cp:lastPrinted>
  <dcterms:created xsi:type="dcterms:W3CDTF">2012-02-27T21:57:00Z</dcterms:created>
  <dcterms:modified xsi:type="dcterms:W3CDTF">2012-02-27T22:04:00Z</dcterms:modified>
</cp:coreProperties>
</file>