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5268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6AA2">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6A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6AA2">
            <w:t>HUNS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6AA2">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6AA2">
            <w:t>391</w:t>
          </w:r>
        </w:sdtContent>
      </w:sdt>
    </w:p>
    <w:p w:rsidR="00DF5D0E" w:rsidP="00B73E0A" w:rsidRDefault="00AA1230">
      <w:pPr>
        <w:pStyle w:val="OfferedBy"/>
        <w:spacing w:after="120"/>
      </w:pPr>
      <w:r>
        <w:tab/>
      </w:r>
      <w:r>
        <w:tab/>
      </w:r>
      <w:r>
        <w:tab/>
      </w:r>
    </w:p>
    <w:p w:rsidR="00DF5D0E" w:rsidRDefault="0005268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6AA2">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2B71">
            <w:t>H AMD TO H AMD  (H-4265.4/12)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B3A8F">
            <w:rPr>
              <w:b/>
            </w:rPr>
            <w:t xml:space="preserve"> 1133</w:t>
          </w:r>
        </w:sdtContent>
      </w:sdt>
    </w:p>
    <w:p w:rsidR="00DF5D0E" w:rsidP="00605C39" w:rsidRDefault="0005268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6AA2">
            <w:t>By Representative Hunt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16AA2">
          <w:pPr>
            <w:spacing w:line="408" w:lineRule="exact"/>
            <w:jc w:val="right"/>
            <w:rPr>
              <w:b/>
              <w:bCs/>
            </w:rPr>
          </w:pPr>
          <w:r>
            <w:rPr>
              <w:b/>
              <w:bCs/>
            </w:rPr>
            <w:t xml:space="preserve"> </w:t>
          </w:r>
        </w:p>
      </w:sdtContent>
    </w:sdt>
    <w:permStart w:edGrp="everyone" w:id="697596533"/>
    <w:p w:rsidR="00216AA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16AA2">
        <w:t xml:space="preserve">On page </w:t>
      </w:r>
      <w:r w:rsidR="00A32B71">
        <w:t xml:space="preserve">5, beginning on </w:t>
      </w:r>
      <w:r w:rsidR="00AE5460">
        <w:t>line 36 of the striking amendment, strike all of subsection (4)</w:t>
      </w:r>
    </w:p>
    <w:p w:rsidRPr="00216AA2" w:rsidR="00DF5D0E" w:rsidP="00216AA2" w:rsidRDefault="00DF5D0E">
      <w:pPr>
        <w:suppressLineNumbers/>
        <w:rPr>
          <w:spacing w:val="-3"/>
        </w:rPr>
      </w:pPr>
    </w:p>
    <w:permEnd w:id="697596533"/>
    <w:p w:rsidR="00ED2EEB" w:rsidP="00216AA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06439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16AA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16AA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E5460">
                  <w:t xml:space="preserve">Strikes the subsection that would allow prevailing plaintiffs to recover, as part of reasonable attorneys' fees, work performed in any ancillary administrative, legislative, or citizen redistricting commission proceeding where the prevailing plaintiff party sought to secure a district-based election district. </w:t>
                </w:r>
              </w:p>
              <w:p w:rsidRPr="007D1589" w:rsidR="001B4E53" w:rsidP="00216AA2" w:rsidRDefault="001B4E53">
                <w:pPr>
                  <w:pStyle w:val="ListBullet"/>
                  <w:numPr>
                    <w:ilvl w:val="0"/>
                    <w:numId w:val="0"/>
                  </w:numPr>
                  <w:suppressLineNumbers/>
                </w:pPr>
              </w:p>
            </w:tc>
          </w:tr>
        </w:sdtContent>
      </w:sdt>
      <w:permEnd w:id="1930643973"/>
    </w:tbl>
    <w:p w:rsidR="00DF5D0E" w:rsidP="00216AA2" w:rsidRDefault="00DF5D0E">
      <w:pPr>
        <w:pStyle w:val="BillEnd"/>
        <w:suppressLineNumbers/>
      </w:pPr>
    </w:p>
    <w:p w:rsidR="00DF5D0E" w:rsidP="00216AA2" w:rsidRDefault="00DE256E">
      <w:pPr>
        <w:pStyle w:val="BillEnd"/>
        <w:suppressLineNumbers/>
      </w:pPr>
      <w:r>
        <w:rPr>
          <w:b/>
        </w:rPr>
        <w:t>--- END ---</w:t>
      </w:r>
    </w:p>
    <w:p w:rsidR="00DF5D0E" w:rsidP="00216AA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A2" w:rsidRDefault="00216AA2" w:rsidP="00DF5D0E">
      <w:r>
        <w:separator/>
      </w:r>
    </w:p>
  </w:endnote>
  <w:endnote w:type="continuationSeparator" w:id="0">
    <w:p w:rsidR="00216AA2" w:rsidRDefault="00216AA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0" w:rsidRDefault="00AE5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32B71">
    <w:pPr>
      <w:pStyle w:val="AmendDraftFooter"/>
    </w:pPr>
    <w:fldSimple w:instr=" TITLE   \* MERGEFORMAT ">
      <w:r w:rsidR="00052681">
        <w:t>2612-S AMH HUNS CLYN 391</w:t>
      </w:r>
    </w:fldSimple>
    <w:r w:rsidR="001B4E53">
      <w:tab/>
    </w:r>
    <w:r w:rsidR="00E267B1">
      <w:fldChar w:fldCharType="begin"/>
    </w:r>
    <w:r w:rsidR="00E267B1">
      <w:instrText xml:space="preserve"> PAGE  \* Arabic  \* MERGEFORMAT </w:instrText>
    </w:r>
    <w:r w:rsidR="00E267B1">
      <w:fldChar w:fldCharType="separate"/>
    </w:r>
    <w:r w:rsidR="00216AA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32B71">
    <w:pPr>
      <w:pStyle w:val="AmendDraftFooter"/>
    </w:pPr>
    <w:fldSimple w:instr=" TITLE   \* MERGEFORMAT ">
      <w:r w:rsidR="00052681">
        <w:t>2612-S AMH HUNS CLYN 391</w:t>
      </w:r>
    </w:fldSimple>
    <w:r w:rsidR="001B4E53">
      <w:tab/>
    </w:r>
    <w:r w:rsidR="00E267B1">
      <w:fldChar w:fldCharType="begin"/>
    </w:r>
    <w:r w:rsidR="00E267B1">
      <w:instrText xml:space="preserve"> PAGE  \* Arabic  \* MERGEFORMAT </w:instrText>
    </w:r>
    <w:r w:rsidR="00E267B1">
      <w:fldChar w:fldCharType="separate"/>
    </w:r>
    <w:r w:rsidR="0005268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A2" w:rsidRDefault="00216AA2" w:rsidP="00DF5D0E">
      <w:r>
        <w:separator/>
      </w:r>
    </w:p>
  </w:footnote>
  <w:footnote w:type="continuationSeparator" w:id="0">
    <w:p w:rsidR="00216AA2" w:rsidRDefault="00216AA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60" w:rsidRDefault="00AE5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2681"/>
    <w:rsid w:val="00060D21"/>
    <w:rsid w:val="00096165"/>
    <w:rsid w:val="000C6C82"/>
    <w:rsid w:val="000E603A"/>
    <w:rsid w:val="00102468"/>
    <w:rsid w:val="00106544"/>
    <w:rsid w:val="00146AAF"/>
    <w:rsid w:val="001A775A"/>
    <w:rsid w:val="001B3A8F"/>
    <w:rsid w:val="001B4E53"/>
    <w:rsid w:val="001C1B27"/>
    <w:rsid w:val="001E6675"/>
    <w:rsid w:val="00216AA2"/>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2B71"/>
    <w:rsid w:val="00A4729B"/>
    <w:rsid w:val="00A93D4A"/>
    <w:rsid w:val="00AA1230"/>
    <w:rsid w:val="00AB682C"/>
    <w:rsid w:val="00AD2D0A"/>
    <w:rsid w:val="00AE5460"/>
    <w:rsid w:val="00B31D1C"/>
    <w:rsid w:val="00B41494"/>
    <w:rsid w:val="00B518D0"/>
    <w:rsid w:val="00B56650"/>
    <w:rsid w:val="00B6731A"/>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62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HUNS</SponsorAcronym>
  <DrafterAcronym>CLYN</DrafterAcronym>
  <DraftNumber>391</DraftNumber>
  <ReferenceNumber>SHB 2612</ReferenceNumber>
  <Floor>H AMD TO H AMD  (H-4265.4/12)</Floor>
  <AmendmentNumber> 1133</AmendmentNumber>
  <Sponsors>By Representative Hunt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1</Pages>
  <Words>89</Words>
  <Characters>499</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HUNS CLYN 391</dc:title>
  <dc:creator>Cece Clynch</dc:creator>
  <cp:lastModifiedBy>Cece Clynch</cp:lastModifiedBy>
  <cp:revision>5</cp:revision>
  <cp:lastPrinted>2012-02-13T21:51:00Z</cp:lastPrinted>
  <dcterms:created xsi:type="dcterms:W3CDTF">2012-02-13T20:40:00Z</dcterms:created>
  <dcterms:modified xsi:type="dcterms:W3CDTF">2012-02-13T21:51:00Z</dcterms:modified>
</cp:coreProperties>
</file>